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C2CB6"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Pr>
                <w:sz w:val="28"/>
                <w:szCs w:val="28"/>
                <w:u w:color="2B1E1B"/>
                <w:bdr w:val="nil"/>
                <w:lang w:bidi="ar-SA"/>
              </w:rPr>
              <w:t xml:space="preserve"> Гончаренко А</w:t>
            </w:r>
            <w:r w:rsidR="00274A5C" w:rsidRPr="00274A5C">
              <w:rPr>
                <w:sz w:val="28"/>
                <w:szCs w:val="28"/>
                <w:u w:color="2B1E1B"/>
                <w:bdr w:val="nil"/>
                <w:lang w:bidi="ar-SA"/>
              </w:rPr>
              <w:t>.Ю.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 xml:space="preserve">Author of work: Goncharenko </w:t>
      </w:r>
      <w:r w:rsidR="002C2CB6">
        <w:rPr>
          <w:rFonts w:eastAsia="Arial Unicode MS"/>
          <w:color w:val="000000"/>
          <w:sz w:val="28"/>
          <w:szCs w:val="28"/>
          <w:bdr w:val="nil"/>
          <w:shd w:val="clear" w:color="auto" w:fill="FFFFFF"/>
          <w:lang w:val="en-US" w:bidi="ar-SA"/>
        </w:rPr>
        <w:t>Alexandr</w:t>
      </w:r>
      <w:r w:rsidRPr="00274A5C">
        <w:rPr>
          <w:rFonts w:eastAsia="Arial Unicode MS"/>
          <w:color w:val="000000"/>
          <w:sz w:val="28"/>
          <w:szCs w:val="28"/>
          <w:bdr w:val="nil"/>
          <w:shd w:val="clear" w:color="auto" w:fill="FFFFFF"/>
          <w:lang w:val="en-US" w:bidi="ar-SA"/>
        </w:rPr>
        <w:t xml:space="preserve">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0" w:name="_Toc58784859"/>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номером варианта разработка устройства будет осуществляться на </w:t>
      </w:r>
      <w:r w:rsidR="002C2CB6">
        <w:rPr>
          <w:rFonts w:eastAsia="Arial Unicode MS" w:cs="Arial Unicode MS"/>
          <w:color w:val="000000"/>
          <w:sz w:val="28"/>
          <w:szCs w:val="28"/>
          <w:u w:color="000000"/>
          <w:bdr w:val="nil"/>
          <w:lang w:bidi="ar-SA"/>
        </w:rPr>
        <w:t>фоторезисторе</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w:t>
      </w:r>
      <w:r w:rsidR="002C2CB6">
        <w:rPr>
          <w:rFonts w:eastAsia="Arial Unicode MS" w:cs="Arial Unicode MS"/>
          <w:color w:val="000000"/>
          <w:sz w:val="28"/>
          <w:szCs w:val="28"/>
          <w:u w:color="000000"/>
          <w:bdr w:val="nil"/>
          <w:lang w:bidi="ar-SA"/>
        </w:rPr>
        <w:t>при попадании на него света</w:t>
      </w:r>
      <w:r w:rsidRPr="00274A5C">
        <w:rPr>
          <w:rFonts w:eastAsia="Arial Unicode MS" w:cs="Arial Unicode MS"/>
          <w:color w:val="000000"/>
          <w:sz w:val="28"/>
          <w:szCs w:val="28"/>
          <w:u w:color="000000"/>
          <w:bdr w:val="nil"/>
          <w:lang w:bidi="ar-SA"/>
        </w:rPr>
        <w:t xml:space="preserve">. </w:t>
      </w:r>
      <w:r w:rsidR="002C2CB6">
        <w:rPr>
          <w:rFonts w:eastAsia="Arial Unicode MS" w:cs="Arial Unicode MS"/>
          <w:color w:val="000000"/>
          <w:sz w:val="28"/>
          <w:szCs w:val="28"/>
          <w:u w:color="000000"/>
          <w:bdr w:val="nil"/>
          <w:lang w:bidi="ar-SA"/>
        </w:rPr>
        <w:t>Фоторезисторы</w:t>
      </w:r>
      <w:r w:rsidRPr="00274A5C">
        <w:rPr>
          <w:rFonts w:eastAsia="Arial Unicode MS" w:cs="Arial Unicode MS"/>
          <w:color w:val="000000"/>
          <w:sz w:val="28"/>
          <w:szCs w:val="28"/>
          <w:u w:color="000000"/>
          <w:bdr w:val="nil"/>
          <w:lang w:bidi="ar-SA"/>
        </w:rPr>
        <w:t xml:space="preserve"> бывают двух типов: с положительным и отрицательным </w:t>
      </w:r>
      <w:r w:rsidR="002C2CB6">
        <w:rPr>
          <w:rFonts w:eastAsia="Arial Unicode MS" w:cs="Arial Unicode MS"/>
          <w:color w:val="000000"/>
          <w:sz w:val="28"/>
          <w:szCs w:val="28"/>
          <w:u w:color="000000"/>
          <w:bdr w:val="nil"/>
          <w:lang w:bidi="ar-SA"/>
        </w:rPr>
        <w:t>световым</w:t>
      </w:r>
      <w:r w:rsidRPr="00274A5C">
        <w:rPr>
          <w:rFonts w:eastAsia="Arial Unicode MS" w:cs="Arial Unicode MS"/>
          <w:color w:val="000000"/>
          <w:sz w:val="28"/>
          <w:szCs w:val="28"/>
          <w:u w:color="000000"/>
          <w:bdr w:val="nil"/>
          <w:lang w:bidi="ar-SA"/>
        </w:rPr>
        <w:t xml:space="preserve"> коэффициентом. Данный </w:t>
      </w:r>
      <w:r w:rsidR="002C2CB6">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относится к </w:t>
      </w:r>
      <w:r w:rsidR="002C2CB6">
        <w:rPr>
          <w:rFonts w:eastAsia="Arial Unicode MS" w:cs="Arial Unicode MS"/>
          <w:color w:val="000000"/>
          <w:sz w:val="28"/>
          <w:szCs w:val="28"/>
          <w:u w:color="000000"/>
          <w:bdr w:val="nil"/>
          <w:lang w:bidi="ar-SA"/>
        </w:rPr>
        <w:t>фоторезисторам</w:t>
      </w:r>
      <w:r w:rsidRPr="00274A5C">
        <w:rPr>
          <w:rFonts w:eastAsia="Arial Unicode MS" w:cs="Arial Unicode MS"/>
          <w:color w:val="000000"/>
          <w:sz w:val="28"/>
          <w:szCs w:val="28"/>
          <w:u w:color="000000"/>
          <w:bdr w:val="nil"/>
          <w:lang w:bidi="ar-SA"/>
        </w:rPr>
        <w:t xml:space="preserve">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w:t>
      </w:r>
      <w:r w:rsidR="002C2CB6">
        <w:rPr>
          <w:rFonts w:eastAsia="Arial Unicode MS" w:cs="Arial Unicode MS"/>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до </w:t>
      </w:r>
      <w:r w:rsidR="002C2CB6">
        <w:rPr>
          <w:rFonts w:eastAsia="Arial Unicode MS" w:cs="Arial Unicode MS"/>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w:t>
      </w:r>
      <w:r w:rsidR="002C2CB6">
        <w:rPr>
          <w:rFonts w:eastAsia="Arial Unicode MS" w:cs="Arial Unicode MS"/>
          <w:iCs/>
          <w:color w:val="000000"/>
          <w:sz w:val="28"/>
          <w:szCs w:val="28"/>
          <w:u w:color="000000"/>
          <w:bdr w:val="nil"/>
          <w:lang w:bidi="ar-SA"/>
        </w:rPr>
        <w:t>40-5</w:t>
      </w:r>
      <w:r w:rsidRPr="00274A5C">
        <w:rPr>
          <w:rFonts w:eastAsia="Arial Unicode MS" w:cs="Arial Unicode MS"/>
          <w:iCs/>
          <w:color w:val="000000"/>
          <w:sz w:val="28"/>
          <w:szCs w:val="28"/>
          <w:u w:color="000000"/>
          <w:bdr w:val="nil"/>
          <w:lang w:bidi="ar-SA"/>
        </w:rPr>
        <w:t xml:space="preserve">0 </w:t>
      </w:r>
      <w:r w:rsidR="002C2CB6">
        <w:rPr>
          <w:rFonts w:eastAsia="Arial Unicode MS"/>
          <w:iCs/>
          <w:color w:val="000000"/>
          <w:sz w:val="28"/>
          <w:szCs w:val="28"/>
          <w:u w:color="000000"/>
          <w:bdr w:val="nil"/>
          <w:lang w:bidi="ar-SA"/>
        </w:rPr>
        <w:t>Люкс</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C2CB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15pt;height:178.15pt" o:ole="">
            <v:imagedata r:id="rId10" o:title=""/>
          </v:shape>
          <o:OLEObject Type="Embed" ProgID="Visio.Drawing.15" ShapeID="_x0000_i1025" DrawAspect="Content" ObjectID="_1671662434"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2"/>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133" w:type="pct"/>
        <w:jc w:val="center"/>
        <w:tblLook w:val="04A0" w:firstRow="1" w:lastRow="0" w:firstColumn="1" w:lastColumn="0" w:noHBand="0" w:noVBand="1"/>
      </w:tblPr>
      <w:tblGrid>
        <w:gridCol w:w="1226"/>
        <w:gridCol w:w="1233"/>
        <w:gridCol w:w="1160"/>
        <w:gridCol w:w="1240"/>
        <w:gridCol w:w="1103"/>
        <w:gridCol w:w="1104"/>
        <w:gridCol w:w="1101"/>
      </w:tblGrid>
      <w:tr w:rsidR="002C2CB6" w:rsidTr="002C2CB6">
        <w:trPr>
          <w:trHeight w:val="363"/>
          <w:jc w:val="center"/>
        </w:trPr>
        <w:tc>
          <w:tcPr>
            <w:tcW w:w="751" w:type="pct"/>
            <w:vAlign w:val="center"/>
          </w:tcPr>
          <w:p w:rsidR="002C2CB6" w:rsidRPr="00D82280" w:rsidRDefault="002C2CB6" w:rsidP="002C2CB6">
            <w:pPr>
              <w:jc w:val="center"/>
              <w:rPr>
                <w:sz w:val="24"/>
                <w:szCs w:val="26"/>
              </w:rPr>
            </w:pPr>
            <w:r w:rsidRPr="00D82280">
              <w:rPr>
                <w:sz w:val="24"/>
                <w:szCs w:val="26"/>
                <w:lang w:val="en-US"/>
              </w:rPr>
              <w:t>S</w:t>
            </w:r>
            <w:r w:rsidRPr="00D82280">
              <w:rPr>
                <w:sz w:val="24"/>
                <w:szCs w:val="26"/>
              </w:rPr>
              <w:t>0</w:t>
            </w:r>
            <w:r w:rsidRPr="00D82280">
              <w:rPr>
                <w:sz w:val="24"/>
                <w:szCs w:val="26"/>
                <w:lang w:val="en-US"/>
              </w:rPr>
              <w:t xml:space="preserve"> → S</w:t>
            </w:r>
            <w:r w:rsidRPr="00D82280">
              <w:rPr>
                <w:sz w:val="24"/>
                <w:szCs w:val="26"/>
              </w:rPr>
              <w:t>1</w:t>
            </w:r>
          </w:p>
        </w:tc>
        <w:tc>
          <w:tcPr>
            <w:tcW w:w="755" w:type="pct"/>
            <w:vAlign w:val="center"/>
          </w:tcPr>
          <w:p w:rsidR="002C2CB6" w:rsidRPr="00D82280" w:rsidRDefault="002C2CB6" w:rsidP="002C2CB6">
            <w:pPr>
              <w:jc w:val="center"/>
              <w:rPr>
                <w:sz w:val="24"/>
                <w:szCs w:val="26"/>
              </w:rPr>
            </w:pPr>
            <w:r w:rsidRPr="00D82280">
              <w:rPr>
                <w:sz w:val="24"/>
                <w:szCs w:val="26"/>
                <w:lang w:val="en-US"/>
              </w:rPr>
              <w:t>S1 → S</w:t>
            </w:r>
            <w:r>
              <w:rPr>
                <w:sz w:val="24"/>
                <w:szCs w:val="26"/>
                <w:lang w:val="en-US"/>
              </w:rPr>
              <w:t>2</w:t>
            </w:r>
          </w:p>
        </w:tc>
        <w:tc>
          <w:tcPr>
            <w:tcW w:w="710"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w:t>
            </w:r>
            <w:r w:rsidRPr="00D82280">
              <w:rPr>
                <w:sz w:val="24"/>
                <w:szCs w:val="26"/>
                <w:lang w:val="en-US"/>
              </w:rPr>
              <w:t xml:space="preserve"> → S</w:t>
            </w:r>
            <w:r>
              <w:rPr>
                <w:sz w:val="24"/>
                <w:szCs w:val="26"/>
                <w:lang w:val="en-US"/>
              </w:rPr>
              <w:t>3</w:t>
            </w:r>
          </w:p>
        </w:tc>
        <w:tc>
          <w:tcPr>
            <w:tcW w:w="759"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2</w:t>
            </w:r>
          </w:p>
        </w:tc>
        <w:tc>
          <w:tcPr>
            <w:tcW w:w="675"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 → S2</w:t>
            </w:r>
          </w:p>
        </w:tc>
        <w:tc>
          <w:tcPr>
            <w:tcW w:w="676" w:type="pct"/>
            <w:vAlign w:val="center"/>
          </w:tcPr>
          <w:p w:rsidR="002C2CB6" w:rsidRPr="00D82280" w:rsidRDefault="002C2CB6" w:rsidP="002C2CB6">
            <w:pPr>
              <w:jc w:val="center"/>
              <w:rPr>
                <w:iCs/>
                <w:sz w:val="24"/>
                <w:szCs w:val="26"/>
                <w:lang w:val="en-US"/>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1</w:t>
            </w:r>
          </w:p>
        </w:tc>
        <w:tc>
          <w:tcPr>
            <w:tcW w:w="674" w:type="pct"/>
            <w:vAlign w:val="center"/>
          </w:tcPr>
          <w:p w:rsidR="002C2CB6" w:rsidRPr="00D82280" w:rsidRDefault="002C2CB6" w:rsidP="002C2CB6">
            <w:pPr>
              <w:jc w:val="center"/>
              <w:rPr>
                <w:iCs/>
                <w:sz w:val="24"/>
                <w:szCs w:val="26"/>
                <w:lang w:val="en-US"/>
              </w:rPr>
            </w:pPr>
            <w:r w:rsidRPr="00D82280">
              <w:rPr>
                <w:sz w:val="24"/>
                <w:szCs w:val="26"/>
                <w:lang w:val="en-US"/>
              </w:rPr>
              <w:t xml:space="preserve">S0 </w:t>
            </w:r>
          </w:p>
        </w:tc>
      </w:tr>
      <w:tr w:rsidR="002C2CB6" w:rsidTr="002C2CB6">
        <w:trPr>
          <w:trHeight w:val="390"/>
          <w:jc w:val="center"/>
        </w:trPr>
        <w:tc>
          <w:tcPr>
            <w:tcW w:w="751" w:type="pct"/>
            <w:vAlign w:val="center"/>
          </w:tcPr>
          <w:p w:rsidR="002C2CB6" w:rsidRPr="00D82280" w:rsidRDefault="002C2CB6" w:rsidP="002C2CB6">
            <w:pPr>
              <w:jc w:val="center"/>
              <w:rPr>
                <w:lang w:val="en-US"/>
              </w:rPr>
            </w:pPr>
            <w:r>
              <w:rPr>
                <w:lang w:val="en-US"/>
              </w:rPr>
              <w:t>d</w:t>
            </w:r>
          </w:p>
        </w:tc>
        <w:tc>
          <w:tcPr>
            <w:tcW w:w="755" w:type="pct"/>
            <w:vAlign w:val="center"/>
          </w:tcPr>
          <w:p w:rsidR="002C2CB6" w:rsidRPr="00D64C4B" w:rsidRDefault="002C2CB6" w:rsidP="002C2CB6">
            <w:pPr>
              <w:jc w:val="center"/>
              <w:rPr>
                <w:sz w:val="24"/>
                <w:szCs w:val="26"/>
                <w:lang w:val="en-US"/>
              </w:rPr>
            </w:pPr>
            <w:r>
              <w:rPr>
                <w:lang w:val="en-US"/>
              </w:rPr>
              <w:t>ab</w:t>
            </w:r>
          </w:p>
        </w:tc>
        <w:tc>
          <w:tcPr>
            <w:tcW w:w="710" w:type="pct"/>
            <w:vAlign w:val="center"/>
          </w:tcPr>
          <w:p w:rsidR="002C2CB6" w:rsidRPr="00D82280" w:rsidRDefault="00AC46CE" w:rsidP="002C2CB6">
            <w:pPr>
              <w:jc w:val="center"/>
              <w:rPr>
                <w:sz w:val="24"/>
                <w:szCs w:val="26"/>
                <w:lang w:val="en-US"/>
              </w:rPr>
            </w:pPr>
            <m:oMath>
              <m:acc>
                <m:accPr>
                  <m:chr m:val="̅"/>
                  <m:ctrlPr>
                    <w:rPr>
                      <w:rFonts w:ascii="Cambria Math" w:hAnsi="Cambria Math"/>
                    </w:rPr>
                  </m:ctrlPr>
                </m:accPr>
                <m:e>
                  <m:r>
                    <m:rPr>
                      <m:sty m:val="p"/>
                    </m:rPr>
                    <w:rPr>
                      <w:rFonts w:ascii="Cambria Math" w:hAnsi="Cambria Math"/>
                    </w:rPr>
                    <m:t>b</m:t>
                  </m:r>
                </m:e>
              </m:acc>
            </m:oMath>
            <w:r w:rsidR="002C2CB6" w:rsidRPr="00D82280">
              <w:rPr>
                <w:lang w:val="en-US"/>
              </w:rPr>
              <w:t xml:space="preserve">       </w:t>
            </w:r>
          </w:p>
        </w:tc>
        <w:tc>
          <w:tcPr>
            <w:tcW w:w="759" w:type="pct"/>
            <w:vAlign w:val="center"/>
          </w:tcPr>
          <w:p w:rsidR="002C2CB6" w:rsidRPr="00D82280" w:rsidRDefault="002C2CB6" w:rsidP="002C2CB6">
            <w:pPr>
              <w:jc w:val="center"/>
              <w:rPr>
                <w:sz w:val="24"/>
                <w:szCs w:val="26"/>
                <w:lang w:val="en-US"/>
              </w:rPr>
            </w:pPr>
            <w:r>
              <w:rPr>
                <w:sz w:val="24"/>
                <w:szCs w:val="26"/>
                <w:lang w:val="en-US"/>
              </w:rPr>
              <w:t>d</w:t>
            </w:r>
          </w:p>
        </w:tc>
        <w:tc>
          <w:tcPr>
            <w:tcW w:w="675" w:type="pct"/>
            <w:vAlign w:val="center"/>
          </w:tcPr>
          <w:p w:rsidR="002C2CB6" w:rsidRPr="00DF6B16" w:rsidRDefault="002C2CB6" w:rsidP="002C2CB6">
            <w:pPr>
              <w:jc w:val="center"/>
              <w:rPr>
                <w:i/>
                <w:sz w:val="24"/>
                <w:szCs w:val="26"/>
              </w:rPr>
            </w:pPr>
            <m:oMathPara>
              <m:oMath>
                <m:r>
                  <w:rPr>
                    <w:rFonts w:ascii="Cambria Math" w:hAnsi="Cambria Math"/>
                    <w:sz w:val="24"/>
                    <w:szCs w:val="26"/>
                  </w:rPr>
                  <m:t>a</m:t>
                </m:r>
              </m:oMath>
            </m:oMathPara>
          </w:p>
        </w:tc>
        <w:tc>
          <w:tcPr>
            <w:tcW w:w="676" w:type="pct"/>
            <w:vAlign w:val="center"/>
          </w:tcPr>
          <w:p w:rsidR="002C2CB6" w:rsidRPr="00D64C4B" w:rsidRDefault="002C2CB6" w:rsidP="002C2CB6">
            <w:pPr>
              <w:jc w:val="center"/>
              <w:rPr>
                <w:sz w:val="24"/>
                <w:szCs w:val="24"/>
                <w:lang w:val="en-US"/>
              </w:rPr>
            </w:pPr>
            <m:oMathPara>
              <m:oMath>
                <m:r>
                  <w:rPr>
                    <w:rFonts w:ascii="Cambria Math" w:hAnsi="Cambria Math"/>
                  </w:rPr>
                  <m:t>c</m:t>
                </m:r>
                <m:acc>
                  <m:accPr>
                    <m:chr m:val="̅"/>
                    <m:ctrlPr>
                      <w:rPr>
                        <w:rFonts w:ascii="Cambria Math" w:hAnsi="Cambria Math"/>
                      </w:rPr>
                    </m:ctrlPr>
                  </m:accPr>
                  <m:e>
                    <m:r>
                      <m:rPr>
                        <m:sty m:val="p"/>
                      </m:rPr>
                      <w:rPr>
                        <w:rFonts w:ascii="Cambria Math" w:hAnsi="Cambria Math"/>
                      </w:rPr>
                      <m:t>a</m:t>
                    </m:r>
                  </m:e>
                </m:acc>
              </m:oMath>
            </m:oMathPara>
          </w:p>
        </w:tc>
        <w:tc>
          <w:tcPr>
            <w:tcW w:w="674" w:type="pct"/>
            <w:vAlign w:val="center"/>
          </w:tcPr>
          <w:p w:rsidR="002C2CB6" w:rsidRPr="00D82280" w:rsidRDefault="002C2CB6" w:rsidP="002C2CB6">
            <w:pPr>
              <w:jc w:val="center"/>
              <w:rPr>
                <w:sz w:val="24"/>
                <w:szCs w:val="24"/>
                <w:lang w:val="en-US"/>
              </w:rPr>
            </w:pPr>
            <w:r>
              <w:rPr>
                <w:sz w:val="24"/>
                <w:szCs w:val="24"/>
                <w:lang w:val="en-US"/>
              </w:rPr>
              <w:t>1</w:t>
            </w:r>
            <w:r w:rsidRPr="00D82280">
              <w:rPr>
                <w:sz w:val="24"/>
                <w:szCs w:val="24"/>
                <w:lang w:val="en-US"/>
              </w:rPr>
              <w:t>0</w:t>
            </w:r>
            <w:r>
              <w:rPr>
                <w:sz w:val="24"/>
                <w:szCs w:val="24"/>
                <w:lang w:val="en-US"/>
              </w:rPr>
              <w:t>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34AE8"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4E4409B2" wp14:editId="17AA5D8C">
            <wp:extent cx="6280150" cy="442150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150" cy="442150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w:t>
      </w:r>
      <w:r w:rsidR="00E83189">
        <w:rPr>
          <w:rFonts w:eastAsia="Arial Unicode MS" w:cs="Arial Unicode MS"/>
          <w:color w:val="000000"/>
          <w:sz w:val="28"/>
          <w:szCs w:val="28"/>
          <w:u w:color="000000"/>
          <w:bdr w:val="nil"/>
          <w:lang w:bidi="ar-SA"/>
        </w:rPr>
        <w:t>мощности светового потока</w:t>
      </w:r>
      <w:r w:rsidRPr="00274A5C">
        <w:rPr>
          <w:rFonts w:eastAsia="Arial Unicode MS" w:cs="Arial Unicode MS"/>
          <w:color w:val="000000"/>
          <w:sz w:val="28"/>
          <w:szCs w:val="28"/>
          <w:u w:color="000000"/>
          <w:bdr w:val="nil"/>
          <w:lang w:bidi="ar-SA"/>
        </w:rPr>
        <w:t xml:space="preserve"> в </w:t>
      </w:r>
      <w:r w:rsidR="00E83189">
        <w:rPr>
          <w:rFonts w:eastAsia="Arial Unicode MS" w:cs="Arial Unicode MS"/>
          <w:color w:val="000000"/>
          <w:sz w:val="28"/>
          <w:szCs w:val="28"/>
          <w:u w:color="000000"/>
          <w:bdr w:val="nil"/>
          <w:lang w:bidi="ar-SA"/>
        </w:rPr>
        <w:t>падающего на него</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w:t>
      </w:r>
      <w:r w:rsidR="00E83189">
        <w:rPr>
          <w:rFonts w:eastAsia="Arial Unicode MS" w:cs="Arial Unicode MS"/>
          <w:color w:val="000000"/>
          <w:sz w:val="28"/>
          <w:szCs w:val="28"/>
          <w:u w:color="000000"/>
          <w:bdr w:val="nil"/>
          <w:lang w:val="en-US" w:bidi="ar-SA"/>
        </w:rPr>
        <w:t>GL</w:t>
      </w:r>
      <w:r w:rsidR="00E83189" w:rsidRPr="00E83189">
        <w:rPr>
          <w:rFonts w:eastAsia="Arial Unicode MS" w:cs="Arial Unicode MS"/>
          <w:color w:val="000000"/>
          <w:sz w:val="28"/>
          <w:szCs w:val="28"/>
          <w:u w:color="000000"/>
          <w:bdr w:val="nil"/>
          <w:lang w:bidi="ar-SA"/>
        </w:rPr>
        <w:t>5537</w:t>
      </w:r>
      <w:r w:rsidRPr="00274A5C">
        <w:rPr>
          <w:rFonts w:eastAsia="Arial Unicode MS" w:cs="Arial Unicode MS"/>
          <w:color w:val="000000"/>
          <w:sz w:val="28"/>
          <w:szCs w:val="28"/>
          <w:u w:color="000000"/>
          <w:bdr w:val="nil"/>
          <w:lang w:bidi="ar-SA"/>
        </w:rPr>
        <w:t xml:space="preserve"> в зависимости от </w:t>
      </w:r>
      <w:r w:rsidR="00E83189">
        <w:rPr>
          <w:rFonts w:eastAsia="Arial Unicode MS" w:cs="Arial Unicode MS"/>
          <w:color w:val="000000"/>
          <w:sz w:val="28"/>
          <w:szCs w:val="28"/>
          <w:u w:color="000000"/>
          <w:bdr w:val="nil"/>
          <w:lang w:bidi="ar-SA"/>
        </w:rPr>
        <w:t>мощности светового</w:t>
      </w:r>
      <w:r w:rsidR="00837447">
        <w:rPr>
          <w:rFonts w:eastAsia="Arial Unicode MS" w:cs="Arial Unicode MS"/>
          <w:color w:val="000000"/>
          <w:sz w:val="28"/>
          <w:szCs w:val="28"/>
          <w:u w:color="000000"/>
          <w:bdr w:val="nil"/>
          <w:lang w:bidi="ar-SA"/>
        </w:rPr>
        <w:t xml:space="preserve"> </w:t>
      </w:r>
      <w:r w:rsidR="00E83189">
        <w:rPr>
          <w:rFonts w:eastAsia="Arial Unicode MS" w:cs="Arial Unicode MS"/>
          <w:color w:val="000000"/>
          <w:sz w:val="28"/>
          <w:szCs w:val="28"/>
          <w:u w:color="000000"/>
          <w:bdr w:val="nil"/>
          <w:lang w:bidi="ar-SA"/>
        </w:rPr>
        <w:t>потока</w:t>
      </w:r>
      <w:r w:rsidRPr="00274A5C">
        <w:rPr>
          <w:rFonts w:eastAsia="Arial Unicode MS" w:cs="Arial Unicode MS"/>
          <w:color w:val="000000"/>
          <w:sz w:val="28"/>
          <w:szCs w:val="28"/>
          <w:u w:color="000000"/>
          <w:bdr w:val="nil"/>
          <w:lang w:bidi="ar-SA"/>
        </w:rPr>
        <w:t xml:space="preserve">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w:t>
      </w:r>
      <w:r w:rsidR="009C75FF">
        <w:rPr>
          <w:rFonts w:eastAsia="Arial Unicode MS" w:cs="Arial Unicode MS"/>
          <w:color w:val="000000"/>
          <w:sz w:val="28"/>
          <w:szCs w:val="28"/>
          <w:u w:color="000000"/>
          <w:bdr w:val="nil"/>
          <w:lang w:bidi="ar-SA"/>
        </w:rPr>
        <w:t>отсутствии светового потока</w:t>
      </w:r>
      <w:r w:rsidR="00E83189">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величина сопротивления датчика составляет 3 </w:t>
      </w:r>
      <w:r w:rsidR="009C75FF">
        <w:rPr>
          <w:rFonts w:eastAsia="Arial Unicode MS" w:cs="Arial Unicode MS"/>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w:t>
      </w:r>
      <w:r w:rsidR="00E83189">
        <w:rPr>
          <w:rFonts w:eastAsia="Arial Unicode MS" w:cs="Arial Unicode MS"/>
          <w:color w:val="000000"/>
          <w:sz w:val="28"/>
          <w:szCs w:val="28"/>
          <w:u w:color="000000"/>
          <w:bdr w:val="nil"/>
          <w:lang w:bidi="ar-SA"/>
        </w:rPr>
        <w:t>интенсивности светового потока в  10 люкс</w:t>
      </w:r>
      <w:r w:rsidRPr="00274A5C">
        <w:rPr>
          <w:rFonts w:eastAsia="Arial Unicode MS"/>
          <w:color w:val="000000"/>
          <w:sz w:val="28"/>
          <w:szCs w:val="28"/>
          <w:u w:color="000000"/>
          <w:bdr w:val="nil"/>
          <w:lang w:bidi="ar-SA"/>
        </w:rPr>
        <w:t xml:space="preserve"> — </w:t>
      </w:r>
      <w:r w:rsidR="00E83189">
        <w:rPr>
          <w:rFonts w:eastAsia="Arial Unicode MS"/>
          <w:color w:val="000000"/>
          <w:sz w:val="28"/>
          <w:szCs w:val="28"/>
          <w:u w:color="000000"/>
          <w:bdr w:val="nil"/>
          <w:lang w:bidi="ar-SA"/>
        </w:rPr>
        <w:t>25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E83189">
        <w:rPr>
          <w:rFonts w:eastAsia="Arial Unicode MS"/>
          <w:color w:val="000000"/>
          <w:sz w:val="28"/>
          <w:szCs w:val="28"/>
          <w:u w:color="000000"/>
          <w:bdr w:val="nil"/>
          <w:lang w:bidi="ar-SA"/>
        </w:rPr>
        <w:t>40 люкс</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w:t>
      </w:r>
      <w:r w:rsidR="009C75FF">
        <w:rPr>
          <w:rFonts w:eastAsia="Arial Unicode MS"/>
          <w:color w:val="000000"/>
          <w:sz w:val="28"/>
          <w:szCs w:val="28"/>
          <w:u w:color="000000"/>
          <w:bdr w:val="nil"/>
          <w:lang w:bidi="ar-SA"/>
        </w:rPr>
        <w:t>10</w:t>
      </w:r>
      <w:r w:rsidR="00E83189">
        <w:rPr>
          <w:rFonts w:eastAsia="Arial Unicode MS"/>
          <w:color w:val="000000"/>
          <w:sz w:val="28"/>
          <w:szCs w:val="28"/>
          <w:u w:color="000000"/>
          <w:bdr w:val="nil"/>
          <w:lang w:bidi="ar-SA"/>
        </w:rPr>
        <w:t xml:space="preserve"> кОм</w:t>
      </w:r>
      <w:r w:rsidRPr="00274A5C">
        <w:rPr>
          <w:rFonts w:eastAsia="Arial Unicode MS"/>
          <w:color w:val="000000"/>
          <w:sz w:val="28"/>
          <w:szCs w:val="28"/>
          <w:u w:color="000000"/>
          <w:bdr w:val="nil"/>
          <w:lang w:bidi="ar-SA"/>
        </w:rPr>
        <w:t xml:space="preserve">, при </w:t>
      </w:r>
      <w:r w:rsidR="009C75FF">
        <w:rPr>
          <w:rFonts w:eastAsia="Arial Unicode MS"/>
          <w:color w:val="000000"/>
          <w:sz w:val="28"/>
          <w:szCs w:val="28"/>
          <w:u w:color="000000"/>
          <w:bdr w:val="nil"/>
          <w:lang w:bidi="ar-SA"/>
        </w:rPr>
        <w:t>50 Люкс</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8</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9C75FF">
        <w:rPr>
          <w:rFonts w:eastAsia="Arial Unicode MS"/>
          <w:color w:val="000000"/>
          <w:sz w:val="28"/>
          <w:szCs w:val="28"/>
          <w:u w:color="000000"/>
          <w:bdr w:val="nil"/>
          <w:lang w:bidi="ar-SA"/>
        </w:rPr>
        <w:t>100 люкс</w:t>
      </w:r>
      <w:r w:rsidRPr="00274A5C">
        <w:rPr>
          <w:rFonts w:eastAsia="Arial Unicode MS"/>
          <w:color w:val="000000"/>
          <w:sz w:val="28"/>
          <w:szCs w:val="28"/>
          <w:u w:color="000000"/>
          <w:bdr w:val="nil"/>
          <w:lang w:bidi="ar-SA"/>
        </w:rPr>
        <w:t xml:space="preserve"> — </w:t>
      </w:r>
      <w:r w:rsidR="009C75FF">
        <w:rPr>
          <w:rFonts w:eastAsia="Arial Unicode MS"/>
          <w:color w:val="000000"/>
          <w:sz w:val="28"/>
          <w:szCs w:val="28"/>
          <w:u w:color="000000"/>
          <w:bdr w:val="nil"/>
          <w:lang w:bidi="ar-SA"/>
        </w:rPr>
        <w:t>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w:t>
      </w:r>
      <w:r w:rsidR="009C75FF">
        <w:rPr>
          <w:rFonts w:eastAsia="Arial Unicode MS" w:cs="Arial Unicode MS"/>
          <w:color w:val="000000"/>
          <w:sz w:val="28"/>
          <w:szCs w:val="28"/>
          <w:u w:color="000000"/>
          <w:bdr w:val="nil"/>
          <w:lang w:bidi="ar-SA"/>
        </w:rPr>
        <w:t>интенсивности светового потока от 40</w:t>
      </w:r>
      <w:r w:rsidR="00837447">
        <w:rPr>
          <w:rFonts w:eastAsia="Arial Unicode MS" w:cs="Arial Unicode MS"/>
          <w:color w:val="000000"/>
          <w:sz w:val="28"/>
          <w:szCs w:val="28"/>
          <w:u w:color="000000"/>
          <w:bdr w:val="nil"/>
          <w:lang w:bidi="ar-SA"/>
        </w:rPr>
        <w:t xml:space="preserve"> </w:t>
      </w:r>
      <w:r w:rsidR="009C75FF">
        <w:rPr>
          <w:rFonts w:eastAsia="Arial Unicode MS" w:cs="Arial Unicode MS"/>
          <w:color w:val="000000"/>
          <w:sz w:val="28"/>
          <w:szCs w:val="28"/>
          <w:u w:color="000000"/>
          <w:bdr w:val="nil"/>
          <w:lang w:bidi="ar-SA"/>
        </w:rPr>
        <w:t>до 50 люкс</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w:t>
      </w:r>
      <w:r w:rsidR="00837447" w:rsidRPr="00274A5C">
        <w:rPr>
          <w:rFonts w:eastAsia="Arial Unicode MS" w:cs="Arial Unicode MS"/>
          <w:color w:val="000000"/>
          <w:sz w:val="28"/>
          <w:szCs w:val="28"/>
          <w:u w:color="000000"/>
          <w:bdr w:val="nil"/>
          <w:lang w:bidi="ar-SA"/>
        </w:rPr>
        <w:t>заданию,</w:t>
      </w:r>
      <w:r w:rsidRPr="00274A5C">
        <w:rPr>
          <w:rFonts w:eastAsia="Arial Unicode MS" w:cs="Arial Unicode MS"/>
          <w:color w:val="000000"/>
          <w:sz w:val="28"/>
          <w:szCs w:val="28"/>
          <w:u w:color="000000"/>
          <w:bdr w:val="nil"/>
          <w:lang w:bidi="ar-SA"/>
        </w:rPr>
        <w:t xml:space="preserve"> на курсовую работу необходимо собрать цифровое устройство по </w:t>
      </w:r>
      <w:r w:rsidR="00837447">
        <w:rPr>
          <w:rFonts w:eastAsia="Arial Unicode MS" w:cs="Arial Unicode MS"/>
          <w:color w:val="000000"/>
          <w:sz w:val="28"/>
          <w:szCs w:val="28"/>
          <w:u w:color="000000"/>
          <w:bdr w:val="nil"/>
          <w:lang w:bidi="ar-SA"/>
        </w:rPr>
        <w:t>полу</w:t>
      </w:r>
      <w:r w:rsidR="00837447" w:rsidRPr="00274A5C">
        <w:rPr>
          <w:rFonts w:eastAsia="Arial Unicode MS" w:cs="Arial Unicode MS"/>
          <w:color w:val="000000"/>
          <w:sz w:val="27"/>
          <w:szCs w:val="27"/>
          <w:u w:color="000000"/>
          <w:bdr w:val="nil"/>
          <w:lang w:bidi="ar-SA"/>
        </w:rPr>
        <w:t xml:space="preserve"> мостовой</w:t>
      </w:r>
      <w:r w:rsidRPr="00274A5C">
        <w:rPr>
          <w:rFonts w:eastAsia="Arial Unicode MS" w:cs="Arial Unicode MS"/>
          <w:color w:val="000000"/>
          <w:sz w:val="27"/>
          <w:szCs w:val="27"/>
          <w:u w:color="000000"/>
          <w:bdr w:val="nil"/>
          <w:lang w:bidi="ar-SA"/>
        </w:rPr>
        <w:t xml:space="preserve"> </w:t>
      </w:r>
      <w:r w:rsidR="00837447" w:rsidRPr="00274A5C">
        <w:rPr>
          <w:rFonts w:eastAsia="Arial Unicode MS" w:cs="Arial Unicode MS"/>
          <w:color w:val="000000"/>
          <w:sz w:val="27"/>
          <w:szCs w:val="27"/>
          <w:u w:color="000000"/>
          <w:bdr w:val="nil"/>
          <w:lang w:bidi="ar-SA"/>
        </w:rPr>
        <w:t>схеме</w:t>
      </w:r>
      <w:r w:rsidR="00837447">
        <w:rPr>
          <w:rFonts w:eastAsia="Arial Unicode MS" w:cs="Arial Unicode MS"/>
          <w:color w:val="000000"/>
          <w:sz w:val="27"/>
          <w:szCs w:val="27"/>
          <w:u w:color="000000"/>
          <w:bdr w:val="nil"/>
          <w:lang w:bidi="ar-SA"/>
        </w:rPr>
        <w:t>,</w:t>
      </w:r>
      <w:r w:rsidRPr="00274A5C">
        <w:rPr>
          <w:rFonts w:eastAsia="Arial Unicode MS" w:cs="Arial Unicode MS"/>
          <w:color w:val="000000"/>
          <w:sz w:val="27"/>
          <w:szCs w:val="27"/>
          <w:u w:color="000000"/>
          <w:bdr w:val="nil"/>
          <w:lang w:bidi="ar-SA"/>
        </w:rPr>
        <w:t xml:space="preserve"> с питанием </w:t>
      </w:r>
      <w:r w:rsidR="00837447">
        <w:rPr>
          <w:rFonts w:eastAsia="Arial Unicode MS" w:cs="Arial Unicode MS"/>
          <w:color w:val="000000"/>
          <w:sz w:val="27"/>
          <w:szCs w:val="27"/>
          <w:u w:color="000000"/>
          <w:bdr w:val="nil"/>
          <w:lang w:bidi="ar-SA"/>
        </w:rPr>
        <w:t>напряжением</w:t>
      </w:r>
      <w:r w:rsidRPr="00274A5C">
        <w:rPr>
          <w:rFonts w:eastAsia="Arial Unicode MS"/>
          <w:color w:val="000000"/>
          <w:sz w:val="28"/>
          <w:szCs w:val="28"/>
          <w:u w:color="000000"/>
          <w:bdr w:val="nil"/>
          <w:lang w:bidi="ar-SA"/>
        </w:rPr>
        <w:t xml:space="preserve">. Преимуществом этой схемы является </w:t>
      </w:r>
      <w:r w:rsidR="00837447">
        <w:rPr>
          <w:rFonts w:eastAsia="Arial Unicode MS"/>
          <w:color w:val="000000"/>
          <w:sz w:val="28"/>
          <w:szCs w:val="28"/>
          <w:u w:color="000000"/>
          <w:bdr w:val="nil"/>
          <w:lang w:bidi="ar-SA"/>
        </w:rPr>
        <w:t>простота реализации и её высокая надёжность</w:t>
      </w:r>
      <w:r w:rsidRPr="00274A5C">
        <w:rPr>
          <w:rFonts w:eastAsia="Arial Unicode MS"/>
          <w:color w:val="000000"/>
          <w:sz w:val="28"/>
          <w:szCs w:val="28"/>
          <w:u w:color="000000"/>
          <w:bdr w:val="nil"/>
          <w:lang w:bidi="ar-SA"/>
        </w:rPr>
        <w:t xml:space="preserve">.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00875963" w:rsidRPr="00274A5C">
        <w:rPr>
          <w:rFonts w:eastAsia="Arial Unicode MS" w:cs="Arial Unicode MS"/>
          <w:color w:val="000000"/>
          <w:sz w:val="28"/>
          <w:szCs w:val="28"/>
          <w:u w:color="000000"/>
          <w:bdr w:val="nil"/>
          <w:lang w:bidi="ar-SA"/>
        </w:rPr>
        <w:t>вы читателем</w:t>
      </w:r>
      <w:r w:rsidRPr="00274A5C">
        <w:rPr>
          <w:rFonts w:eastAsia="Arial Unicode MS" w:cs="Arial Unicode MS"/>
          <w:color w:val="000000"/>
          <w:sz w:val="28"/>
          <w:szCs w:val="28"/>
          <w:u w:color="000000"/>
          <w:bdr w:val="nil"/>
          <w:lang w:bidi="ar-SA"/>
        </w:rPr>
        <w:t xml:space="preserve">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 xml:space="preserve">4.5-2 </m:t>
                </m:r>
              </m:e>
            </m:d>
          </m:den>
        </m:f>
        <m:r>
          <w:rPr>
            <w:rFonts w:ascii="Cambria Math" w:eastAsia="Arial Unicode MS" w:hAnsi="Cambria Math" w:cs="Arial Unicode MS"/>
            <w:color w:val="000000"/>
            <w:sz w:val="28"/>
            <w:szCs w:val="28"/>
            <w:u w:color="000000"/>
            <w:bdr w:val="nil"/>
            <w:lang w:bidi="ar-SA"/>
          </w:rPr>
          <m:t>=2</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AC46CE"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4</w:t>
      </w:r>
      <w:r w:rsidR="00DA57CA">
        <w:rPr>
          <w:rFonts w:eastAsia="Arial Unicode MS" w:cs="Arial Unicode MS"/>
          <w:i/>
          <w:color w:val="000000"/>
          <w:sz w:val="28"/>
          <w:szCs w:val="28"/>
          <w:u w:color="000000"/>
          <w:bdr w:val="nil"/>
          <w:lang w:bidi="ar-SA"/>
        </w:rPr>
        <w:t>0 люкс</w:t>
      </w:r>
    </w:p>
    <w:p w:rsidR="00274A5C" w:rsidRPr="00274A5C" w:rsidRDefault="00AC46CE"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5</w:t>
      </w:r>
      <w:r w:rsidR="00DA57CA">
        <w:rPr>
          <w:rFonts w:eastAsia="Arial Unicode MS" w:cs="Arial Unicode MS"/>
          <w:i/>
          <w:color w:val="000000"/>
          <w:sz w:val="28"/>
          <w:szCs w:val="28"/>
          <w:u w:color="000000"/>
          <w:bdr w:val="nil"/>
          <w:lang w:bidi="ar-SA"/>
        </w:rPr>
        <w:t>0 люкс</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00DA57CA">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A57CA">
        <w:rPr>
          <w:rFonts w:eastAsia="Arial Unicode MS" w:cs="Arial Unicode MS"/>
          <w:i/>
          <w:color w:val="000000"/>
          <w:sz w:val="28"/>
          <w:szCs w:val="28"/>
          <w:u w:color="000000"/>
          <w:bdr w:val="nil"/>
          <w:lang w:bidi="ar-SA"/>
        </w:rPr>
        <w:t>50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00D92BE3">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D92BE3"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Pr>
          <w:noProof/>
          <w:lang w:bidi="ar-SA"/>
        </w:rPr>
        <w:lastRenderedPageBreak/>
        <w:drawing>
          <wp:inline distT="0" distB="0" distL="0" distR="0" wp14:anchorId="2459A345" wp14:editId="30D5257F">
            <wp:extent cx="229552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525" cy="2314575"/>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00D92BE3">
        <w:rPr>
          <w:rFonts w:eastAsia="Arial Unicode MS" w:cs="Arial Unicode MS"/>
          <w:i/>
          <w:color w:val="000000"/>
          <w:sz w:val="28"/>
          <w:szCs w:val="28"/>
          <w:u w:color="000000"/>
          <w:bdr w:val="nil"/>
          <w:lang w:bidi="ar-SA"/>
        </w:rPr>
        <w:t>К</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00D92BE3">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Аналогично для получения коэффициента усиления равного 1.</w:t>
      </w:r>
      <w:r w:rsidR="00D92BE3">
        <w:rPr>
          <w:rFonts w:eastAsia="Arial Unicode MS" w:cs="Arial Unicode MS"/>
          <w:color w:val="000000"/>
          <w:sz w:val="28"/>
          <w:szCs w:val="28"/>
          <w:u w:color="000000"/>
          <w:bdr w:val="nil"/>
          <w:lang w:bidi="ar-SA"/>
        </w:rPr>
        <w:t>66</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75</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00D92BE3">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00D92BE3">
        <w:rPr>
          <w:rFonts w:eastAsia="Arial Unicode MS" w:cs="Arial Unicode MS"/>
          <w:i/>
          <w:color w:val="000000"/>
          <w:sz w:val="28"/>
          <w:szCs w:val="28"/>
          <w:u w:color="000000"/>
          <w:bdr w:val="nil"/>
          <w:lang w:bidi="ar-SA"/>
        </w:rPr>
        <w:t>4.99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1.66</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D92B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B65622F" wp14:editId="75A9FB3C">
            <wp:extent cx="5604933" cy="352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657" cy="354761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8"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8"/>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lastRenderedPageBreak/>
        <w:t>Была разработана функциональная схема устройства (рис. 3.3).</w:t>
      </w:r>
    </w:p>
    <w:p w:rsidR="00274A5C" w:rsidRPr="00274A5C" w:rsidRDefault="00153AA1"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AA4E3DF" wp14:editId="5D4E8B35">
            <wp:extent cx="4605867" cy="4022799"/>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276" cy="4031891"/>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9"/>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w:t>
      </w:r>
      <w:r w:rsidR="00153AA1">
        <w:rPr>
          <w:rFonts w:eastAsia="Arial Unicode MS" w:cs="Arial Unicode MS"/>
          <w:color w:val="000000"/>
          <w:sz w:val="28"/>
          <w:szCs w:val="28"/>
          <w:u w:color="000000"/>
          <w:bdr w:val="nil"/>
          <w:lang w:bidi="ar-SA"/>
        </w:rPr>
        <w:t>интенсивности светового потока от 10до 100 люменов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0"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8577F5"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5CB3B3E7" wp14:editId="545E78B5">
            <wp:extent cx="6280150" cy="2950845"/>
            <wp:effectExtent l="0" t="0" r="635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0150" cy="29508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w:t>
      </w:r>
      <w:r w:rsidR="00151FDE">
        <w:rPr>
          <w:rFonts w:eastAsia="Arial Unicode MS" w:cs="Arial Unicode MS"/>
          <w:color w:val="000000"/>
          <w:sz w:val="28"/>
          <w:szCs w:val="28"/>
          <w:u w:color="000000"/>
          <w:bdr w:val="nil"/>
          <w:lang w:bidi="ar-SA"/>
        </w:rPr>
        <w:t>освещённости</w:t>
      </w:r>
      <w:r w:rsidRPr="00274A5C">
        <w:rPr>
          <w:rFonts w:eastAsia="Arial Unicode MS" w:cs="Arial Unicode MS"/>
          <w:color w:val="000000"/>
          <w:sz w:val="28"/>
          <w:szCs w:val="28"/>
          <w:u w:color="000000"/>
          <w:bdr w:val="nil"/>
          <w:lang w:bidi="ar-SA"/>
        </w:rPr>
        <w:t xml:space="preserve"> составляют для </w:t>
      </w:r>
      <w:r w:rsidR="00151FDE">
        <w:rPr>
          <w:rFonts w:eastAsia="Arial Unicode MS" w:cs="Arial Unicode MS"/>
          <w:i/>
          <w:color w:val="000000"/>
          <w:sz w:val="28"/>
          <w:szCs w:val="28"/>
          <w:u w:color="000000"/>
          <w:bdr w:val="nil"/>
          <w:lang w:bidi="ar-SA"/>
        </w:rPr>
        <w:t>10 люкс</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40 люкс</w:t>
      </w:r>
      <w:r w:rsidRPr="00274A5C">
        <w:rPr>
          <w:rFonts w:eastAsia="Arial Unicode MS" w:cs="Arial Unicode MS"/>
          <w:color w:val="000000"/>
          <w:sz w:val="28"/>
          <w:szCs w:val="28"/>
          <w:u w:color="000000"/>
          <w:bdr w:val="nil"/>
          <w:lang w:bidi="ar-SA"/>
        </w:rPr>
        <w:t xml:space="preserve"> ― </w:t>
      </w:r>
      <w:r w:rsidR="00151FDE">
        <w:rPr>
          <w:rFonts w:eastAsia="Arial Unicode MS" w:cs="Arial Unicode MS"/>
          <w:i/>
          <w:color w:val="000000"/>
          <w:sz w:val="28"/>
          <w:szCs w:val="28"/>
          <w:u w:color="000000"/>
          <w:bdr w:val="nil"/>
          <w:lang w:bidi="ar-SA"/>
        </w:rPr>
        <w:t>2.33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50 люкс</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3.08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AC46CE"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100 lx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∙5</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AC46CE"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50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50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∙3.08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158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10011110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40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40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∙2.22</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114</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01110010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10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8F6AD1" w:rsidP="00E01A9D">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CD2B9E5" wp14:editId="270313F1">
            <wp:extent cx="1038923" cy="1498600"/>
            <wp:effectExtent l="0" t="0" r="889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13"/>
                    <a:stretch/>
                  </pic:blipFill>
                  <pic:spPr bwMode="auto">
                    <a:xfrm>
                      <a:off x="0" y="0"/>
                      <a:ext cx="1071624" cy="1545770"/>
                    </a:xfrm>
                    <a:prstGeom prst="rect">
                      <a:avLst/>
                    </a:prstGeom>
                    <a:ln>
                      <a:noFill/>
                    </a:ln>
                    <a:extLst>
                      <a:ext uri="{53640926-AAD7-44D8-BBD7-CCE9431645EC}">
                        <a14:shadowObscured xmlns:a14="http://schemas.microsoft.com/office/drawing/2010/main"/>
                      </a:ext>
                    </a:extLst>
                  </pic:spPr>
                </pic:pic>
              </a:graphicData>
            </a:graphic>
          </wp:inline>
        </w:drawing>
      </w:r>
      <w:r w:rsidR="00E01A9D">
        <w:rPr>
          <w:noProof/>
          <w:lang w:bidi="ar-SA"/>
        </w:rPr>
        <w:drawing>
          <wp:inline distT="0" distB="0" distL="0" distR="0" wp14:anchorId="5DCADEFD" wp14:editId="121F031B">
            <wp:extent cx="1063728" cy="1380066"/>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7736" cy="1424188"/>
                    </a:xfrm>
                    <a:prstGeom prst="rect">
                      <a:avLst/>
                    </a:prstGeom>
                  </pic:spPr>
                </pic:pic>
              </a:graphicData>
            </a:graphic>
          </wp:inline>
        </w:drawing>
      </w:r>
      <w:r w:rsidR="00E01A9D">
        <w:rPr>
          <w:noProof/>
          <w:lang w:bidi="ar-SA"/>
        </w:rPr>
        <w:drawing>
          <wp:inline distT="0" distB="0" distL="0" distR="0" wp14:anchorId="619D05B2" wp14:editId="3E229FC9">
            <wp:extent cx="1187347" cy="14570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5685" cy="1467260"/>
                    </a:xfrm>
                    <a:prstGeom prst="rect">
                      <a:avLst/>
                    </a:prstGeom>
                  </pic:spPr>
                </pic:pic>
              </a:graphicData>
            </a:graphic>
          </wp:inline>
        </w:drawing>
      </w:r>
      <w:r w:rsidR="00E01A9D">
        <w:rPr>
          <w:noProof/>
          <w:lang w:bidi="ar-SA"/>
        </w:rPr>
        <w:drawing>
          <wp:inline distT="0" distB="0" distL="0" distR="0" wp14:anchorId="5F3CEDD4" wp14:editId="2EB19DB7">
            <wp:extent cx="1039871" cy="1421596"/>
            <wp:effectExtent l="0" t="0" r="825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8901" cy="1433941"/>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а</w:t>
      </w:r>
      <w:r w:rsidRPr="00274A5C">
        <w:rPr>
          <w:rFonts w:eastAsia="Arial Unicode MS" w:cs="Arial Unicode MS"/>
          <w:noProof/>
          <w:color w:val="000000"/>
          <w:sz w:val="28"/>
          <w:szCs w:val="28"/>
          <w:u w:color="000000"/>
          <w:bdr w:val="nil"/>
          <w:lang w:bidi="ar-SA"/>
        </w:rPr>
        <w:tab/>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б</w:t>
      </w: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1"/>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10 люкс</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40 люкс</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50 люкс</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100 люкс</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w:t>
      </w:r>
      <w:r w:rsidR="00826E49">
        <w:rPr>
          <w:rFonts w:eastAsia="Arial Unicode MS" w:cs="Arial Unicode MS"/>
          <w:color w:val="000000"/>
          <w:sz w:val="28"/>
          <w:szCs w:val="28"/>
          <w:u w:color="000000"/>
          <w:bdr w:val="nil"/>
          <w:lang w:bidi="ar-SA"/>
        </w:rPr>
        <w:t>Интенсивность светового потока от 40 до 50 люкс</w:t>
      </w:r>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B515E"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7215581" wp14:editId="55806D39">
            <wp:extent cx="2662238" cy="1840418"/>
            <wp:effectExtent l="0" t="0" r="508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0979" cy="1860287"/>
                    </a:xfrm>
                    <a:prstGeom prst="rect">
                      <a:avLst/>
                    </a:prstGeom>
                  </pic:spPr>
                </pic:pic>
              </a:graphicData>
            </a:graphic>
          </wp:inline>
        </w:drawing>
      </w:r>
      <w:r>
        <w:rPr>
          <w:noProof/>
          <w:lang w:bidi="ar-SA"/>
        </w:rPr>
        <w:drawing>
          <wp:inline distT="0" distB="0" distL="0" distR="0" wp14:anchorId="2D4B066B" wp14:editId="448C080A">
            <wp:extent cx="2776538" cy="1912134"/>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355" cy="1934734"/>
                    </a:xfrm>
                    <a:prstGeom prst="rect">
                      <a:avLst/>
                    </a:prstGeom>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40</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50 люкс</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7546B1"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Pr>
          <w:noProof/>
          <w:lang w:bidi="ar-SA"/>
        </w:rPr>
        <w:lastRenderedPageBreak/>
        <w:drawing>
          <wp:inline distT="0" distB="0" distL="0" distR="0" wp14:anchorId="385B50F9" wp14:editId="23685684">
            <wp:extent cx="2843213" cy="1917229"/>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1943" cy="1936602"/>
                    </a:xfrm>
                    <a:prstGeom prst="rect">
                      <a:avLst/>
                    </a:prstGeom>
                  </pic:spPr>
                </pic:pic>
              </a:graphicData>
            </a:graphic>
          </wp:inline>
        </w:drawing>
      </w:r>
      <w:r w:rsidR="00274A5C" w:rsidRPr="00274A5C">
        <w:rPr>
          <w:rFonts w:eastAsia="Arial Unicode MS" w:cs="Arial Unicode MS"/>
          <w:color w:val="000000"/>
          <w:sz w:val="28"/>
          <w:szCs w:val="28"/>
          <w:u w:color="000000"/>
          <w:bdr w:val="nil"/>
          <w:lang w:bidi="ar-SA"/>
        </w:rPr>
        <w:t xml:space="preserve"> </w:t>
      </w:r>
      <w:r>
        <w:rPr>
          <w:noProof/>
          <w:lang w:bidi="ar-SA"/>
        </w:rPr>
        <w:drawing>
          <wp:inline distT="0" distB="0" distL="0" distR="0" wp14:anchorId="643F444C" wp14:editId="139671BE">
            <wp:extent cx="2862262" cy="1900843"/>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800" cy="1907841"/>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3"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3"/>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w:t>
      </w:r>
      <w:r w:rsidRPr="00AE4540">
        <w:rPr>
          <w:rFonts w:eastAsia="Arial Unicode MS" w:cs="Arial Unicode MS"/>
          <w:i/>
          <w:color w:val="000000"/>
          <w:sz w:val="28"/>
          <w:szCs w:val="28"/>
          <w:u w:color="000000"/>
          <w:bdr w:val="nil"/>
          <w:lang w:bidi="ar-SA"/>
        </w:rPr>
        <w:t>4</w:t>
      </w:r>
      <w:r w:rsidR="00AE4540">
        <w:rPr>
          <w:rFonts w:eastAsia="Arial Unicode MS" w:cs="Arial Unicode MS"/>
          <w:i/>
          <w:color w:val="000000"/>
          <w:sz w:val="28"/>
          <w:szCs w:val="28"/>
          <w:u w:color="000000"/>
          <w:bdr w:val="nil"/>
          <w:lang w:bidi="ar-SA"/>
        </w:rPr>
        <w:t xml:space="preserve"> и </w:t>
      </w:r>
      <w:r w:rsidR="00AE4540">
        <w:rPr>
          <w:rFonts w:eastAsia="Arial Unicode MS" w:cs="Arial Unicode MS"/>
          <w:i/>
          <w:color w:val="000000"/>
          <w:sz w:val="28"/>
          <w:szCs w:val="28"/>
          <w:u w:color="000000"/>
          <w:bdr w:val="nil"/>
          <w:lang w:val="en-US" w:bidi="ar-SA"/>
        </w:rPr>
        <w:t>S</w:t>
      </w:r>
      <w:r w:rsidR="00AE4540" w:rsidRPr="00AE4540">
        <w:rPr>
          <w:rFonts w:eastAsia="Arial Unicode MS" w:cs="Arial Unicode MS"/>
          <w:i/>
          <w:color w:val="000000"/>
          <w:sz w:val="28"/>
          <w:szCs w:val="28"/>
          <w:u w:color="000000"/>
          <w:bdr w:val="nil"/>
          <w:lang w:bidi="ar-SA"/>
        </w:rPr>
        <w:t>5</w:t>
      </w:r>
      <w:r w:rsidR="00AE4540">
        <w:rPr>
          <w:rFonts w:eastAsia="Arial Unicode MS" w:cs="Arial Unicode MS"/>
          <w:color w:val="000000"/>
          <w:sz w:val="28"/>
          <w:szCs w:val="28"/>
          <w:u w:color="000000"/>
          <w:bdr w:val="nil"/>
          <w:lang w:bidi="ar-SA"/>
        </w:rPr>
        <w:t xml:space="preserve"> как дополнительные</w:t>
      </w:r>
      <w:r w:rsidRPr="00274A5C">
        <w:rPr>
          <w:rFonts w:eastAsia="Arial Unicode MS" w:cs="Arial Unicode MS"/>
          <w:color w:val="000000"/>
          <w:sz w:val="28"/>
          <w:szCs w:val="28"/>
          <w:u w:color="000000"/>
          <w:bdr w:val="nil"/>
          <w:lang w:bidi="ar-SA"/>
        </w:rPr>
        <w:t xml:space="preserve"> (рис.4.5).</w:t>
      </w:r>
    </w:p>
    <w:p w:rsidR="00274A5C" w:rsidRPr="00274A5C" w:rsidRDefault="00A64AA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4.15pt;height:178.15pt" o:ole="">
            <v:imagedata r:id="rId25" o:title=""/>
          </v:shape>
          <o:OLEObject Type="Embed" ProgID="Visio.Drawing.15" ShapeID="_x0000_i1026" DrawAspect="Content" ObjectID="_1671662435" r:id="rId26"/>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4"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4"/>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5" w:name="_Ref25327644"/>
      <w:bookmarkStart w:id="16"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bookmarkEnd w:id="16"/>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AA26F4"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X</w:t>
            </w:r>
          </w:p>
        </w:tc>
        <w:tc>
          <w:tcPr>
            <w:tcW w:w="6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 ab 1</m:t>
                </m:r>
              </m:oMath>
            </m:oMathPara>
          </w:p>
        </w:tc>
        <w:tc>
          <w:tcPr>
            <w:tcW w:w="5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x</m:t>
                </m:r>
              </m:oMath>
            </m:oMathPara>
          </w:p>
        </w:tc>
        <w:tc>
          <w:tcPr>
            <w:tcW w:w="526"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1 1 1</w:t>
            </w:r>
          </w:p>
        </w:tc>
        <w:tc>
          <w:tcPr>
            <w:tcW w:w="447"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d 0</w:t>
            </w:r>
          </w:p>
        </w:tc>
        <w:tc>
          <w:tcPr>
            <w:tcW w:w="523" w:type="pct"/>
            <w:vAlign w:val="center"/>
          </w:tcPr>
          <w:p w:rsidR="00274A5C" w:rsidRPr="00274A5C" w:rsidRDefault="00AC46CE" w:rsidP="00274A5C">
            <w:pPr>
              <w:spacing w:after="100" w:afterAutospacing="1" w:line="360" w:lineRule="auto"/>
              <w:jc w:val="center"/>
              <w:rPr>
                <w:rFonts w:eastAsia="Arial Unicode MS" w:cs="Arial Unicode MS"/>
                <w:i/>
                <w:color w:val="000000"/>
                <w:sz w:val="24"/>
                <w:szCs w:val="24"/>
                <w:u w:color="000000"/>
                <w:lang w:val="en-US" w:bidi="ar-SA"/>
              </w:rPr>
            </w:pP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d</m:t>
                  </m:r>
                </m:e>
              </m:acc>
            </m:oMath>
            <w:r w:rsidR="00AA26F4">
              <w:rPr>
                <w:rFonts w:eastAsia="Arial Unicode MS" w:cs="Arial Unicode MS"/>
                <w:i/>
                <w:color w:val="000000"/>
                <w:sz w:val="24"/>
                <w:szCs w:val="24"/>
                <w:u w:color="000000"/>
                <w:lang w:val="en-US" w:bidi="ar-SA"/>
              </w:rPr>
              <w:t xml:space="preserve"> a b</w:t>
            </w:r>
          </w:p>
        </w:tc>
        <w:tc>
          <w:tcPr>
            <w:tcW w:w="500"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111</w:t>
            </w:r>
          </w:p>
        </w:tc>
        <w:tc>
          <w:tcPr>
            <w:tcW w:w="467" w:type="pct"/>
            <w:vAlign w:val="center"/>
          </w:tcPr>
          <w:p w:rsidR="00274A5C" w:rsidRPr="00274A5C" w:rsidRDefault="00AA26F4" w:rsidP="00AA26F4">
            <w:pPr>
              <w:spacing w:after="100" w:afterAutospacing="1" w:line="360" w:lineRule="auto"/>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w:t>
            </w: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a</m:t>
              </m:r>
            </m:oMath>
            <w:r>
              <w:rPr>
                <w:rFonts w:eastAsia="Arial Unicode MS" w:cs="Arial Unicode MS"/>
                <w:i/>
                <w:color w:val="000000"/>
                <w:sz w:val="24"/>
                <w:szCs w:val="24"/>
                <w:u w:color="000000"/>
                <w:lang w:val="en-US" w:bidi="ar-SA"/>
              </w:rPr>
              <w:t>1</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AC46CE"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 xml:space="preserve">3 </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e>
          </m:acc>
          <m:r>
            <w:rPr>
              <w:rFonts w:ascii="Cambria Math" w:eastAsia="Arial Unicode MS" w:hAnsi="Cambria Math" w:cs="Arial Unicode MS"/>
              <w:color w:val="000000"/>
              <w:sz w:val="28"/>
              <w:szCs w:val="28"/>
              <w:u w:color="000000"/>
              <w:bdr w:val="nil"/>
              <w:lang w:val="en-US" w:bidi="ar-SA"/>
            </w:rPr>
            <m:t xml:space="preserve"> </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7"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7"/>
      <w:r w:rsidRPr="00274A5C">
        <w:rPr>
          <w:rFonts w:eastAsia="Arial Unicode MS"/>
          <w:iCs/>
          <w:sz w:val="24"/>
          <w:szCs w:val="18"/>
          <w:u w:color="000000"/>
          <w:bdr w:val="nil"/>
          <w:lang w:bidi="ar-SA"/>
        </w:rPr>
        <w:t>6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9</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AC46CE"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Pr>
          <w:noProof/>
          <w:lang w:bidi="ar-SA"/>
        </w:rPr>
        <w:drawing>
          <wp:inline distT="0" distB="0" distL="0" distR="0" wp14:anchorId="2D506C37" wp14:editId="0EE1610C">
            <wp:extent cx="5461359" cy="2802467"/>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493" cy="280458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274A5C" w:rsidRPr="00274A5C" w:rsidRDefault="00DA0D34"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lastRenderedPageBreak/>
        <w:drawing>
          <wp:inline distT="0" distB="0" distL="0" distR="0" wp14:anchorId="46D3D4DD" wp14:editId="06298A50">
            <wp:extent cx="6280150" cy="1786890"/>
            <wp:effectExtent l="0" t="0" r="635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150" cy="1786890"/>
                    </a:xfrm>
                    <a:prstGeom prst="rect">
                      <a:avLst/>
                    </a:prstGeom>
                  </pic:spPr>
                </pic:pic>
              </a:graphicData>
            </a:graphic>
          </wp:inline>
        </w:drawing>
      </w:r>
      <w:r w:rsidR="00274A5C" w:rsidRPr="00274A5C">
        <w:rPr>
          <w:rFonts w:eastAsia="Arial Unicode MS" w:cs="Arial Unicode MS"/>
          <w:noProof/>
          <w:color w:val="000000"/>
          <w:sz w:val="28"/>
          <w:szCs w:val="28"/>
          <w:u w:color="000000"/>
          <w:bdr w:val="nil"/>
          <w:lang w:bidi="ar-SA"/>
        </w:rPr>
        <w:t xml:space="preserve"> Рисунок </w:t>
      </w:r>
      <w:r w:rsidR="00274A5C" w:rsidRPr="00274A5C">
        <w:rPr>
          <w:rFonts w:eastAsia="Arial Unicode MS" w:cs="Arial Unicode MS"/>
          <w:noProof/>
          <w:color w:val="000000"/>
          <w:sz w:val="28"/>
          <w:szCs w:val="28"/>
          <w:u w:color="000000"/>
          <w:bdr w:val="nil"/>
          <w:lang w:bidi="ar-SA"/>
        </w:rPr>
        <w:fldChar w:fldCharType="begin"/>
      </w:r>
      <w:r w:rsidR="00274A5C" w:rsidRPr="00274A5C">
        <w:rPr>
          <w:rFonts w:eastAsia="Arial Unicode MS" w:cs="Arial Unicode MS"/>
          <w:noProof/>
          <w:color w:val="000000"/>
          <w:sz w:val="28"/>
          <w:szCs w:val="28"/>
          <w:u w:color="000000"/>
          <w:bdr w:val="nil"/>
          <w:lang w:bidi="ar-SA"/>
        </w:rPr>
        <w:instrText xml:space="preserve"> STYLEREF 1 \s </w:instrText>
      </w:r>
      <w:r w:rsidR="00274A5C" w:rsidRPr="00274A5C">
        <w:rPr>
          <w:rFonts w:eastAsia="Arial Unicode MS" w:cs="Arial Unicode MS"/>
          <w:noProof/>
          <w:color w:val="000000"/>
          <w:sz w:val="28"/>
          <w:szCs w:val="28"/>
          <w:u w:color="000000"/>
          <w:bdr w:val="nil"/>
          <w:lang w:bidi="ar-SA"/>
        </w:rPr>
        <w:fldChar w:fldCharType="separate"/>
      </w:r>
      <w:r w:rsidR="00274A5C" w:rsidRPr="00274A5C">
        <w:rPr>
          <w:rFonts w:eastAsia="Arial Unicode MS" w:cs="Arial Unicode MS"/>
          <w:noProof/>
          <w:color w:val="000000"/>
          <w:sz w:val="28"/>
          <w:szCs w:val="28"/>
          <w:u w:color="000000"/>
          <w:bdr w:val="nil"/>
          <w:lang w:bidi="ar-SA"/>
        </w:rPr>
        <w:t>4</w:t>
      </w:r>
      <w:r w:rsidR="00274A5C" w:rsidRPr="00274A5C">
        <w:rPr>
          <w:rFonts w:eastAsia="Arial Unicode MS" w:cs="Arial Unicode MS"/>
          <w:noProof/>
          <w:color w:val="000000"/>
          <w:sz w:val="28"/>
          <w:szCs w:val="28"/>
          <w:u w:color="000000"/>
          <w:bdr w:val="nil"/>
          <w:lang w:bidi="ar-SA"/>
        </w:rPr>
        <w:fldChar w:fldCharType="end"/>
      </w:r>
      <w:r w:rsidR="00274A5C"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D076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CAF78A4" wp14:editId="1D243F05">
            <wp:extent cx="6280150" cy="67437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0150" cy="67437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8"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8"/>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использован </w:t>
      </w:r>
      <w:r w:rsidR="00D076E3">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w:t>
      </w:r>
      <w:r w:rsidR="002E2456" w:rsidRPr="002E2456">
        <w:rPr>
          <w:rFonts w:eastAsia="Arial Unicode MS" w:cs="Arial Unicode MS"/>
          <w:color w:val="000000"/>
          <w:sz w:val="28"/>
          <w:szCs w:val="28"/>
          <w:u w:color="000000"/>
          <w:bdr w:val="nil"/>
          <w:lang w:bidi="ar-SA"/>
        </w:rPr>
        <w:t xml:space="preserve">GL5537 </w:t>
      </w:r>
      <w:r w:rsidRPr="00274A5C">
        <w:rPr>
          <w:rFonts w:eastAsia="Arial Unicode MS" w:cs="Arial Unicode MS"/>
          <w:color w:val="000000"/>
          <w:sz w:val="27"/>
          <w:szCs w:val="27"/>
          <w:u w:color="000000"/>
          <w:bdr w:val="nil"/>
          <w:lang w:bidi="ar-SA"/>
        </w:rPr>
        <w:t>(рис.5.1)</w:t>
      </w:r>
      <w:r w:rsidRPr="00274A5C">
        <w:rPr>
          <w:rFonts w:eastAsia="Arial Unicode MS" w:cs="Arial Unicode MS"/>
          <w:color w:val="000000"/>
          <w:sz w:val="28"/>
          <w:szCs w:val="28"/>
          <w:u w:color="000000"/>
          <w:bdr w:val="nil"/>
          <w:lang w:bidi="ar-SA"/>
        </w:rPr>
        <w:t>.</w:t>
      </w:r>
    </w:p>
    <w:p w:rsidR="00274A5C" w:rsidRPr="00274A5C" w:rsidRDefault="002E245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extent cx="4935416" cy="3647471"/>
            <wp:effectExtent l="0" t="0" r="0" b="0"/>
            <wp:docPr id="33" name="Рисунок 33" descr="http://www.avrobot.ru/images/product_images/popup_images/186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vrobot.ru/images/product_images/popup_images/1865_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0619" cy="3651316"/>
                    </a:xfrm>
                    <a:prstGeom prst="rect">
                      <a:avLst/>
                    </a:prstGeom>
                    <a:noFill/>
                    <a:ln>
                      <a:noFill/>
                    </a:ln>
                  </pic:spPr>
                </pic:pic>
              </a:graphicData>
            </a:graphic>
          </wp:inline>
        </w:drawing>
      </w:r>
    </w:p>
    <w:p w:rsidR="00274A5C" w:rsidRPr="00274A5C" w:rsidRDefault="00274A5C" w:rsidP="002E2456">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5.1 ― Внешний вид датчика </w:t>
      </w:r>
      <w:r w:rsidR="002E2456" w:rsidRPr="002E2456">
        <w:rPr>
          <w:rFonts w:eastAsia="Arial Unicode MS" w:cs="Arial Unicode MS"/>
          <w:color w:val="000000"/>
          <w:sz w:val="28"/>
          <w:szCs w:val="28"/>
          <w:u w:color="000000"/>
          <w:bdr w:val="nil"/>
          <w:lang w:bidi="ar-SA"/>
        </w:rPr>
        <w:t>GL5537</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Данный датчик </w:t>
      </w:r>
      <w:r w:rsidR="002E2456">
        <w:rPr>
          <w:rFonts w:eastAsia="Arial Unicode MS" w:cs="Arial Unicode MS"/>
          <w:color w:val="000000"/>
          <w:sz w:val="28"/>
          <w:szCs w:val="28"/>
          <w:u w:color="000000"/>
          <w:bdr w:val="nil"/>
          <w:shd w:val="clear" w:color="auto" w:fill="FFFFFF"/>
          <w:lang w:bidi="ar-SA"/>
        </w:rPr>
        <w:t>света</w:t>
      </w:r>
      <w:r w:rsidRPr="00274A5C">
        <w:rPr>
          <w:rFonts w:eastAsia="Arial Unicode MS" w:cs="Arial Unicode MS"/>
          <w:color w:val="000000"/>
          <w:sz w:val="28"/>
          <w:szCs w:val="28"/>
          <w:u w:color="000000"/>
          <w:bdr w:val="nil"/>
          <w:shd w:val="clear" w:color="auto" w:fill="FFFFFF"/>
          <w:lang w:bidi="ar-SA"/>
        </w:rPr>
        <w:t xml:space="preserve">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002E2456">
        <w:rPr>
          <w:rFonts w:eastAsia="Arial Unicode MS" w:cs="Arial Unicode MS"/>
          <w:i/>
          <w:color w:val="000000"/>
          <w:sz w:val="28"/>
          <w:szCs w:val="28"/>
          <w:u w:color="000000"/>
          <w:lang w:bidi="ar-SA"/>
        </w:rPr>
        <w:t>0</w:t>
      </w:r>
      <w:r w:rsidRPr="00274A5C">
        <w:rPr>
          <w:rFonts w:eastAsia="Arial Unicode MS" w:cs="Arial Unicode MS"/>
          <w:color w:val="000000"/>
          <w:sz w:val="28"/>
          <w:szCs w:val="28"/>
          <w:u w:color="000000"/>
          <w:lang w:bidi="ar-SA"/>
        </w:rPr>
        <w:t xml:space="preserve"> до </w:t>
      </w:r>
      <w:r w:rsidR="002E2456">
        <w:rPr>
          <w:rFonts w:eastAsia="Arial Unicode MS" w:cs="Arial Unicode MS"/>
          <w:i/>
          <w:color w:val="000000"/>
          <w:sz w:val="28"/>
          <w:szCs w:val="28"/>
          <w:u w:color="000000"/>
          <w:lang w:bidi="ar-SA"/>
        </w:rPr>
        <w:t>100 люкс</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002E2456">
        <w:rPr>
          <w:rFonts w:eastAsia="Arial Unicode MS" w:cs="Arial Unicode MS"/>
          <w:i/>
          <w:color w:val="000000"/>
          <w:sz w:val="28"/>
          <w:szCs w:val="28"/>
          <w:u w:color="000000"/>
          <w:bdr w:val="nil"/>
          <w:lang w:bidi="ar-SA"/>
        </w:rPr>
        <w:t>100</w:t>
      </w:r>
      <w:r w:rsidRPr="00274A5C">
        <w:rPr>
          <w:rFonts w:eastAsia="Arial Unicode MS" w:cs="Arial Unicode MS"/>
          <w:i/>
          <w:color w:val="000000"/>
          <w:sz w:val="28"/>
          <w:szCs w:val="28"/>
          <w:u w:color="000000"/>
          <w:bdr w:val="nil"/>
          <w:lang w:bidi="ar-SA"/>
        </w:rPr>
        <w:t xml:space="preserve"> </w:t>
      </w:r>
      <w:r w:rsidR="002E2456">
        <w:rPr>
          <w:rFonts w:eastAsia="Arial Unicode MS" w:cs="Arial Unicode MS"/>
          <w:i/>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Сопротивление </w:t>
      </w:r>
      <w:r w:rsidR="002E2456">
        <w:rPr>
          <w:rFonts w:eastAsia="Arial Unicode MS" w:cs="Arial Unicode MS"/>
          <w:color w:val="000000"/>
          <w:sz w:val="28"/>
          <w:szCs w:val="28"/>
          <w:u w:color="000000"/>
          <w:bdr w:val="nil"/>
          <w:lang w:bidi="ar-SA"/>
        </w:rPr>
        <w:t>в темноте</w:t>
      </w:r>
      <w:r w:rsidRPr="00274A5C">
        <w:rPr>
          <w:rFonts w:eastAsia="Arial Unicode MS" w:cs="Arial Unicode MS"/>
          <w:color w:val="000000"/>
          <w:sz w:val="28"/>
          <w:szCs w:val="28"/>
          <w:u w:color="000000"/>
          <w:bdr w:val="nil"/>
          <w:lang w:bidi="ar-SA"/>
        </w:rPr>
        <w:t xml:space="preserve">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3 </w:t>
      </w:r>
      <w:r w:rsidR="002E2456">
        <w:rPr>
          <w:rFonts w:eastAsia="Arial Unicode MS" w:cs="Arial Unicode MS"/>
          <w:color w:val="000000"/>
          <w:sz w:val="28"/>
          <w:szCs w:val="28"/>
          <w:u w:color="000000"/>
          <w:bdr w:val="nil"/>
          <w:lang w:bidi="ar-SA"/>
        </w:rPr>
        <w:t>м</w:t>
      </w:r>
      <w:r w:rsidRPr="00274A5C">
        <w:rPr>
          <w:rFonts w:eastAsia="Arial Unicode MS" w:cs="Arial Unicode MS"/>
          <w:color w:val="000000"/>
          <w:sz w:val="28"/>
          <w:szCs w:val="28"/>
          <w:u w:color="000000"/>
          <w:bdr w:val="nil"/>
          <w:lang w:bidi="ar-SA"/>
        </w:rPr>
        <w:t>Ом</w:t>
      </w:r>
      <w:r w:rsidRPr="00274A5C">
        <w:rPr>
          <w:rFonts w:eastAsia="Arial Unicode MS" w:cs="Arial Unicode MS"/>
          <w:color w:val="000000"/>
          <w:sz w:val="28"/>
          <w:szCs w:val="28"/>
          <w:u w:color="000000"/>
          <w:lang w:bidi="ar-SA"/>
        </w:rPr>
        <w:t>; </w:t>
      </w:r>
    </w:p>
    <w:p w:rsidR="00274A5C" w:rsidRPr="00274A5C" w:rsidRDefault="002E2456"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Pr>
          <w:noProof/>
        </w:rPr>
        <w:lastRenderedPageBreak/>
        <w:drawing>
          <wp:inline distT="0" distB="0" distL="0" distR="0" wp14:anchorId="7A494E8D" wp14:editId="69577FD1">
            <wp:extent cx="2705100" cy="3257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100" cy="32575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5.2 ― График чувствительности </w:t>
      </w:r>
      <w:r w:rsidR="002E2456">
        <w:rPr>
          <w:rFonts w:eastAsia="Arial Unicode MS"/>
          <w:iCs/>
          <w:sz w:val="24"/>
          <w:szCs w:val="18"/>
          <w:u w:color="000000"/>
          <w:bdr w:val="nil"/>
          <w:lang w:bidi="ar-SA"/>
        </w:rPr>
        <w:t>фоторезистора</w:t>
      </w:r>
      <w:r w:rsidRPr="00274A5C">
        <w:rPr>
          <w:rFonts w:eastAsia="Arial Unicode MS"/>
          <w:iCs/>
          <w:sz w:val="24"/>
          <w:szCs w:val="18"/>
          <w:u w:color="000000"/>
          <w:bdr w:val="nil"/>
          <w:lang w:bidi="ar-SA"/>
        </w:rPr>
        <w:t xml:space="preserve"> </w:t>
      </w:r>
      <w:r w:rsidR="002E2456" w:rsidRPr="002E2456">
        <w:rPr>
          <w:rFonts w:eastAsia="Arial Unicode MS" w:cs="Arial Unicode MS"/>
          <w:color w:val="000000"/>
          <w:sz w:val="28"/>
          <w:szCs w:val="28"/>
          <w:u w:color="000000"/>
          <w:bdr w:val="nil"/>
          <w:lang w:bidi="ar-SA"/>
        </w:rPr>
        <w:t>GL5537</w:t>
      </w:r>
      <w:r w:rsidR="002E2456">
        <w:rPr>
          <w:rFonts w:eastAsia="Arial Unicode MS" w:cs="Arial Unicode MS"/>
          <w:color w:val="000000"/>
          <w:sz w:val="28"/>
          <w:szCs w:val="28"/>
          <w:u w:color="000000"/>
          <w:bdr w:val="nil"/>
          <w:lang w:bidi="ar-SA"/>
        </w:rPr>
        <w:t xml:space="preserve"> </w:t>
      </w:r>
      <w:r w:rsidRPr="00274A5C">
        <w:rPr>
          <w:rFonts w:eastAsia="Arial Unicode MS"/>
          <w:iCs/>
          <w:sz w:val="24"/>
          <w:szCs w:val="18"/>
          <w:u w:color="000000"/>
          <w:bdr w:val="nil"/>
          <w:lang w:bidi="ar-SA"/>
        </w:rPr>
        <w:t xml:space="preserve">к </w:t>
      </w:r>
      <w:r w:rsidR="002E2456">
        <w:rPr>
          <w:rFonts w:eastAsia="Arial Unicode MS"/>
          <w:iCs/>
          <w:sz w:val="24"/>
          <w:szCs w:val="18"/>
          <w:u w:color="000000"/>
          <w:bdr w:val="nil"/>
          <w:lang w:bidi="ar-SA"/>
        </w:rPr>
        <w:t>световому потоку</w:t>
      </w:r>
      <w:bookmarkStart w:id="19" w:name="_GoBack"/>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lastRenderedPageBreak/>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5"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w:t>
      </w:r>
      <w:r w:rsidRPr="00274A5C">
        <w:rPr>
          <w:rFonts w:eastAsia="Arial Unicode MS" w:cs="Arial Unicode MS"/>
          <w:color w:val="000000"/>
          <w:sz w:val="28"/>
          <w:szCs w:val="28"/>
          <w:u w:color="000000"/>
          <w:bdr w:val="nil"/>
          <w:lang w:bidi="ar-SA"/>
        </w:rPr>
        <w:lastRenderedPageBreak/>
        <w:t xml:space="preserve">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0" w:name="_Toc58952421"/>
      <w:r w:rsidRPr="00274A5C">
        <w:rPr>
          <w:rFonts w:eastAsia="Arial Unicode MS"/>
          <w:b/>
          <w:bCs/>
          <w:caps/>
          <w:color w:val="000000"/>
          <w:sz w:val="32"/>
          <w:szCs w:val="32"/>
          <w:u w:color="000000"/>
          <w:bdr w:val="nil"/>
          <w:lang w:bidi="ar-SA"/>
        </w:rPr>
        <w:lastRenderedPageBreak/>
        <w:t>Заключение</w:t>
      </w:r>
      <w:bookmarkEnd w:id="2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6"/>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1" w:name="ПРИЛОЖЕНИЕ_А"/>
      <w:bookmarkStart w:id="22" w:name="Задание_на_курсовую_работу"/>
      <w:bookmarkStart w:id="23" w:name="_bookmark10"/>
      <w:bookmarkEnd w:id="21"/>
      <w:bookmarkEnd w:id="22"/>
      <w:bookmarkEnd w:id="23"/>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4.15pt;height:178.15pt" o:ole="">
            <v:imagedata r:id="rId37" o:title=""/>
          </v:shape>
          <o:OLEObject Type="Embed" ProgID="Visio.Drawing.15" ShapeID="_x0000_i1027" DrawAspect="Content" ObjectID="_1671662436" r:id="rId38"/>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Тaблица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2C2CB6">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AC46CE" w:rsidP="002C2CB6">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AC46CE" w:rsidP="002C2CB6">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2C2CB6">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4" w:name="ПРИЛОЖЕНИЕ_Б"/>
      <w:bookmarkStart w:id="25" w:name="Схема_электрическая_структурная"/>
      <w:bookmarkStart w:id="26" w:name="_bookmark11"/>
      <w:bookmarkEnd w:id="24"/>
      <w:bookmarkEnd w:id="25"/>
      <w:bookmarkEnd w:id="26"/>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r>
              <w:rPr>
                <w:i/>
                <w:w w:val="75"/>
                <w:sz w:val="30"/>
              </w:rPr>
              <w:t>Разраб.</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r w:rsidRPr="0000072F">
              <w:rPr>
                <w:i/>
                <w:spacing w:val="-6"/>
                <w:w w:val="55"/>
                <w:sz w:val="24"/>
                <w:lang w:val="en-US"/>
              </w:rPr>
              <w:t>Гончаренко</w:t>
            </w:r>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Т.контр.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2"/>
          <w:pgSz w:w="11970" w:h="16910"/>
          <w:pgMar w:top="300" w:right="180" w:bottom="0" w:left="360" w:header="0" w:footer="0" w:gutter="0"/>
          <w:cols w:space="720"/>
        </w:sectPr>
      </w:pPr>
    </w:p>
    <w:p w:rsidR="008A7562" w:rsidRDefault="002C5F01">
      <w:pPr>
        <w:pStyle w:val="1"/>
        <w:ind w:left="955" w:right="103"/>
      </w:pPr>
      <w:bookmarkStart w:id="27" w:name="ПРИЛОЖЕНИЕ_В"/>
      <w:bookmarkStart w:id="28" w:name="Схема_электрическая_функциональная"/>
      <w:bookmarkStart w:id="29" w:name="_bookmark12"/>
      <w:bookmarkEnd w:id="27"/>
      <w:bookmarkEnd w:id="28"/>
      <w:bookmarkEnd w:id="29"/>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3"/>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B8CF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6"/>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lastRenderedPageBreak/>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lastRenderedPageBreak/>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lastRenderedPageBreak/>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lastRenderedPageBreak/>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lastRenderedPageBreak/>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lastRenderedPageBreak/>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0" w:name="ПРИЛОЖЕНИЕ_Г"/>
      <w:bookmarkStart w:id="31" w:name="Схема_электрическая_принципиальная"/>
      <w:bookmarkStart w:id="32" w:name="_bookmark13"/>
      <w:bookmarkEnd w:id="30"/>
      <w:bookmarkEnd w:id="31"/>
      <w:bookmarkEnd w:id="32"/>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8"/>
          <w:pgSz w:w="11910" w:h="16840"/>
          <w:pgMar w:top="1040" w:right="1680" w:bottom="280" w:left="1680" w:header="0" w:footer="0" w:gutter="0"/>
          <w:cols w:space="720"/>
        </w:sectPr>
      </w:pPr>
    </w:p>
    <w:p w:rsidR="00C212C2" w:rsidRPr="00D85406" w:rsidRDefault="00EE7617" w:rsidP="00C212C2">
      <w:pPr>
        <w:spacing w:line="119" w:lineRule="exact"/>
        <w:rPr>
          <w:rFonts w:ascii="Arial" w:hAnsi="Arial"/>
          <w:sz w:val="11"/>
          <w:lang w:val="en-US"/>
        </w:rPr>
      </w:pPr>
      <w:bookmarkStart w:id="33" w:name="Schematic_Prints(&quot;Selected_Document&quot;)"/>
      <w:bookmarkStart w:id="34" w:name="Схема_принципиальная111.SchDoc"/>
      <w:bookmarkStart w:id="35" w:name="C5"/>
      <w:bookmarkStart w:id="36" w:name="C5-1"/>
      <w:bookmarkStart w:id="37" w:name="C5-2"/>
      <w:bookmarkStart w:id="38" w:name="C6"/>
      <w:bookmarkStart w:id="39" w:name="C6-1"/>
      <w:bookmarkStart w:id="40" w:name="C6-2"/>
      <w:bookmarkStart w:id="41" w:name="C7"/>
      <w:bookmarkStart w:id="42" w:name="C7-1"/>
      <w:bookmarkStart w:id="43" w:name="C7-2"/>
      <w:bookmarkStart w:id="44" w:name="C8"/>
      <w:bookmarkStart w:id="45" w:name="C8-1"/>
      <w:bookmarkStart w:id="46" w:name="C8-2"/>
      <w:bookmarkStart w:id="47" w:name="C9"/>
      <w:bookmarkStart w:id="48" w:name="C9-1"/>
      <w:bookmarkStart w:id="49" w:name="C9-2"/>
      <w:bookmarkStart w:id="50" w:name="C10"/>
      <w:bookmarkStart w:id="51" w:name="C10-1"/>
      <w:bookmarkStart w:id="52" w:name="C10-2"/>
      <w:bookmarkStart w:id="53" w:name="C11"/>
      <w:bookmarkStart w:id="54" w:name="C11-1"/>
      <w:bookmarkStart w:id="55" w:name="C11-2"/>
      <w:bookmarkStart w:id="56" w:name="C13"/>
      <w:bookmarkStart w:id="57" w:name="C13-1"/>
      <w:bookmarkStart w:id="58" w:name="C13-2"/>
      <w:bookmarkStart w:id="59" w:name="C14"/>
      <w:bookmarkStart w:id="60" w:name="C14-1"/>
      <w:bookmarkStart w:id="61" w:name="C14-2"/>
      <w:bookmarkStart w:id="62" w:name="C15"/>
      <w:bookmarkStart w:id="63" w:name="C15-1"/>
      <w:bookmarkStart w:id="64" w:name="C15-2"/>
      <w:bookmarkStart w:id="65" w:name="C16"/>
      <w:bookmarkStart w:id="66" w:name="C16-1"/>
      <w:bookmarkStart w:id="67" w:name="C16-2"/>
      <w:bookmarkStart w:id="68" w:name="C17"/>
      <w:bookmarkStart w:id="69" w:name="C17-1"/>
      <w:bookmarkStart w:id="70" w:name="C17-2"/>
      <w:bookmarkStart w:id="71" w:name="C18"/>
      <w:bookmarkStart w:id="72" w:name="C18-1"/>
      <w:bookmarkStart w:id="73" w:name="C18-2"/>
      <w:bookmarkStart w:id="74" w:name="C21"/>
      <w:bookmarkStart w:id="75" w:name="C21-1"/>
      <w:bookmarkStart w:id="76" w:name="C21-2"/>
      <w:bookmarkStart w:id="77" w:name="C22"/>
      <w:bookmarkStart w:id="78" w:name="C22-1"/>
      <w:bookmarkStart w:id="79" w:name="C22-2"/>
      <w:bookmarkStart w:id="80" w:name="C23"/>
      <w:bookmarkStart w:id="81" w:name="C23-1"/>
      <w:bookmarkStart w:id="82" w:name="C23-2"/>
      <w:bookmarkStart w:id="83" w:name="C24"/>
      <w:bookmarkStart w:id="84" w:name="C24-1"/>
      <w:bookmarkStart w:id="85" w:name="C24-2"/>
      <w:bookmarkStart w:id="86" w:name="C26"/>
      <w:bookmarkStart w:id="87" w:name="C26-1"/>
      <w:bookmarkStart w:id="88" w:name="C26-2"/>
      <w:bookmarkStart w:id="89" w:name="C27"/>
      <w:bookmarkStart w:id="90" w:name="C27-1"/>
      <w:bookmarkStart w:id="91" w:name="C27-2"/>
      <w:bookmarkStart w:id="92" w:name="C28"/>
      <w:bookmarkStart w:id="93" w:name="C28-1"/>
      <w:bookmarkStart w:id="94" w:name="C28-2"/>
      <w:bookmarkStart w:id="95" w:name="C29"/>
      <w:bookmarkStart w:id="96" w:name="C29-1"/>
      <w:bookmarkStart w:id="97" w:name="C29-2"/>
      <w:bookmarkStart w:id="98" w:name="DA1"/>
      <w:bookmarkStart w:id="99" w:name="DA1-1"/>
      <w:bookmarkStart w:id="100" w:name="DA1-2"/>
      <w:bookmarkStart w:id="101" w:name="DA1-3"/>
      <w:bookmarkStart w:id="102" w:name="DA1-4"/>
      <w:bookmarkStart w:id="103" w:name="DA1-5"/>
      <w:bookmarkStart w:id="104" w:name="DA2"/>
      <w:bookmarkStart w:id="105" w:name="DA2-1"/>
      <w:bookmarkStart w:id="106" w:name="DA2-2"/>
      <w:bookmarkStart w:id="107" w:name="DA2-3"/>
      <w:bookmarkStart w:id="108" w:name="DA2-4"/>
      <w:bookmarkStart w:id="109" w:name="DA2-5"/>
      <w:bookmarkStart w:id="110" w:name="DA4"/>
      <w:bookmarkStart w:id="111" w:name="DA4-1"/>
      <w:bookmarkStart w:id="112" w:name="DA4-2"/>
      <w:bookmarkStart w:id="113" w:name="DA4-3"/>
      <w:bookmarkStart w:id="114" w:name="DA4-4"/>
      <w:bookmarkStart w:id="115" w:name="DA4-5"/>
      <w:bookmarkStart w:id="116" w:name="DA4-6"/>
      <w:bookmarkStart w:id="117" w:name="DA4-7"/>
      <w:bookmarkStart w:id="118" w:name="DA4-8"/>
      <w:bookmarkStart w:id="119" w:name="DA5"/>
      <w:bookmarkStart w:id="120" w:name="DA5-1"/>
      <w:bookmarkStart w:id="121" w:name="DA5-2"/>
      <w:bookmarkStart w:id="122" w:name="DA5-3"/>
      <w:bookmarkStart w:id="123" w:name="DA5-4"/>
      <w:bookmarkStart w:id="124" w:name="DA5-5"/>
      <w:bookmarkStart w:id="125" w:name="DA5-6"/>
      <w:bookmarkStart w:id="126" w:name="DA5-7"/>
      <w:bookmarkStart w:id="127" w:name="DA5-8"/>
      <w:bookmarkStart w:id="128" w:name="DA6"/>
      <w:bookmarkStart w:id="129" w:name="DA6-1"/>
      <w:bookmarkStart w:id="130" w:name="DA6-2"/>
      <w:bookmarkStart w:id="131" w:name="DA6-3"/>
      <w:bookmarkStart w:id="132" w:name="DA6-4"/>
      <w:bookmarkStart w:id="133" w:name="DA6-5"/>
      <w:bookmarkStart w:id="134" w:name="DA6-6"/>
      <w:bookmarkStart w:id="135" w:name="DA6-7"/>
      <w:bookmarkStart w:id="136" w:name="DA6-8"/>
      <w:bookmarkStart w:id="137" w:name="DA7"/>
      <w:bookmarkStart w:id="138" w:name="DA7-1"/>
      <w:bookmarkStart w:id="139" w:name="DA7-2"/>
      <w:bookmarkStart w:id="140" w:name="DA7-3"/>
      <w:bookmarkStart w:id="141" w:name="DA7-4"/>
      <w:bookmarkStart w:id="142" w:name="DA7-5"/>
      <w:bookmarkStart w:id="143" w:name="DA7-6"/>
      <w:bookmarkStart w:id="144" w:name="DA7-7"/>
      <w:bookmarkStart w:id="145" w:name="DA7-8"/>
      <w:bookmarkStart w:id="146" w:name="DA33"/>
      <w:bookmarkStart w:id="147" w:name="DA33-1"/>
      <w:bookmarkStart w:id="148" w:name="DA33-2"/>
      <w:bookmarkStart w:id="149" w:name="DA33-3"/>
      <w:bookmarkStart w:id="150" w:name="DA33-4"/>
      <w:bookmarkStart w:id="151" w:name="DA33-5"/>
      <w:bookmarkStart w:id="152" w:name="DA33-6"/>
      <w:bookmarkStart w:id="153" w:name="DA33-7"/>
      <w:bookmarkStart w:id="154" w:name="DA33-8"/>
      <w:bookmarkStart w:id="155" w:name="DA33-9"/>
      <w:bookmarkStart w:id="156" w:name="DA33-10"/>
      <w:bookmarkStart w:id="157" w:name="DA33-11"/>
      <w:bookmarkStart w:id="158" w:name="DA33-12"/>
      <w:bookmarkStart w:id="159" w:name="DA33-13"/>
      <w:bookmarkStart w:id="160" w:name="DA33-14"/>
      <w:bookmarkStart w:id="161" w:name="DA33-15"/>
      <w:bookmarkStart w:id="162" w:name="DA33-16"/>
      <w:bookmarkStart w:id="163" w:name="DA33-17"/>
      <w:bookmarkStart w:id="164" w:name="DA33-18"/>
      <w:bookmarkStart w:id="165" w:name="DA33-19"/>
      <w:bookmarkStart w:id="166" w:name="DA33-20"/>
      <w:bookmarkStart w:id="167" w:name="DA33-21"/>
      <w:bookmarkStart w:id="168" w:name="DA33-22"/>
      <w:bookmarkStart w:id="169" w:name="DA33-23"/>
      <w:bookmarkStart w:id="170" w:name="DA33-24"/>
      <w:bookmarkStart w:id="171" w:name="DD1.1"/>
      <w:bookmarkStart w:id="172" w:name="DD1-4"/>
      <w:bookmarkStart w:id="173" w:name="DD1-5"/>
      <w:bookmarkStart w:id="174" w:name="DD1-6"/>
      <w:bookmarkStart w:id="175" w:name="DD1.2"/>
      <w:bookmarkStart w:id="176" w:name="DD1-1"/>
      <w:bookmarkStart w:id="177" w:name="DD1-2"/>
      <w:bookmarkStart w:id="178" w:name="DD1-3"/>
      <w:bookmarkStart w:id="179" w:name="DD1.3"/>
      <w:bookmarkStart w:id="180" w:name="DD1-8"/>
      <w:bookmarkStart w:id="181" w:name="DD1-9"/>
      <w:bookmarkStart w:id="182" w:name="DD1-10"/>
      <w:bookmarkStart w:id="183" w:name="DD1.4"/>
      <w:bookmarkStart w:id="184" w:name="DD1-11"/>
      <w:bookmarkStart w:id="185" w:name="DD1-12"/>
      <w:bookmarkStart w:id="186" w:name="DD1-13"/>
      <w:bookmarkStart w:id="187" w:name="DD1.5"/>
      <w:bookmarkStart w:id="188" w:name="DD1-7"/>
      <w:bookmarkStart w:id="189" w:name="DD1-14"/>
      <w:bookmarkStart w:id="190" w:name="DD2.1"/>
      <w:bookmarkStart w:id="191" w:name="DD2-4"/>
      <w:bookmarkStart w:id="192" w:name="DD2-13"/>
      <w:bookmarkStart w:id="193" w:name="DD2.2"/>
      <w:bookmarkStart w:id="194" w:name="DD2-6"/>
      <w:bookmarkStart w:id="195" w:name="DD2-9"/>
      <w:bookmarkStart w:id="196" w:name="DD2.3"/>
      <w:bookmarkStart w:id="197" w:name="DD2-10"/>
      <w:bookmarkStart w:id="198" w:name="DD2-12"/>
      <w:bookmarkStart w:id="199" w:name="DD2.4"/>
      <w:bookmarkStart w:id="200" w:name="DD2-1"/>
      <w:bookmarkStart w:id="201" w:name="DD2-14"/>
      <w:bookmarkStart w:id="202" w:name="DD2.5"/>
      <w:bookmarkStart w:id="203" w:name="DD2-8"/>
      <w:bookmarkStart w:id="204" w:name="DD2-16"/>
      <w:bookmarkStart w:id="205" w:name="DD3"/>
      <w:bookmarkStart w:id="206" w:name="DD3-1"/>
      <w:bookmarkStart w:id="207" w:name="DD3-2"/>
      <w:bookmarkStart w:id="208" w:name="DD3-3"/>
      <w:bookmarkStart w:id="209" w:name="DD3-4"/>
      <w:bookmarkStart w:id="210" w:name="DD3-5"/>
      <w:bookmarkStart w:id="211" w:name="DD3-7"/>
      <w:bookmarkStart w:id="212" w:name="DD3-8"/>
      <w:bookmarkStart w:id="213" w:name="DD3-9"/>
      <w:bookmarkStart w:id="214" w:name="DD3-10"/>
      <w:bookmarkStart w:id="215" w:name="DD3-11"/>
      <w:bookmarkStart w:id="216" w:name="DD3-12"/>
      <w:bookmarkStart w:id="217" w:name="DD3-13"/>
      <w:bookmarkStart w:id="218" w:name="DD3-14"/>
      <w:bookmarkStart w:id="219" w:name="DD3-15"/>
      <w:bookmarkStart w:id="220" w:name="DD3-16"/>
      <w:bookmarkStart w:id="221" w:name="DD4.1"/>
      <w:bookmarkStart w:id="222" w:name="DD4-4"/>
      <w:bookmarkStart w:id="223" w:name="DD4-5"/>
      <w:bookmarkStart w:id="224" w:name="DD4-6"/>
      <w:bookmarkStart w:id="225" w:name="DD4.2"/>
      <w:bookmarkStart w:id="226" w:name="DD4-1"/>
      <w:bookmarkStart w:id="227" w:name="DD4-2"/>
      <w:bookmarkStart w:id="228" w:name="DD4-3"/>
      <w:bookmarkStart w:id="229" w:name="DD4.3"/>
      <w:bookmarkStart w:id="230" w:name="DD4-7"/>
      <w:bookmarkStart w:id="231" w:name="DD4-14"/>
      <w:bookmarkStart w:id="232" w:name="DD5"/>
      <w:bookmarkStart w:id="233" w:name="DD5-1"/>
      <w:bookmarkStart w:id="234" w:name="DD5-2"/>
      <w:bookmarkStart w:id="235" w:name="DD5-3"/>
      <w:bookmarkStart w:id="236" w:name="DD5-4"/>
      <w:bookmarkStart w:id="237" w:name="DD5-5"/>
      <w:bookmarkStart w:id="238" w:name="DD5-7"/>
      <w:bookmarkStart w:id="239" w:name="DD5-8"/>
      <w:bookmarkStart w:id="240" w:name="DD5-9"/>
      <w:bookmarkStart w:id="241" w:name="DD5-10"/>
      <w:bookmarkStart w:id="242" w:name="DD5-11"/>
      <w:bookmarkStart w:id="243" w:name="DD5-12"/>
      <w:bookmarkStart w:id="244" w:name="DD5-13"/>
      <w:bookmarkStart w:id="245" w:name="DD5-14"/>
      <w:bookmarkStart w:id="246" w:name="DD5-15"/>
      <w:bookmarkStart w:id="247" w:name="DD5-16"/>
      <w:bookmarkStart w:id="248" w:name="DD6.1"/>
      <w:bookmarkStart w:id="249" w:name="DD6-10"/>
      <w:bookmarkStart w:id="250" w:name="DD6-11"/>
      <w:bookmarkStart w:id="251" w:name="DD6-12"/>
      <w:bookmarkStart w:id="252" w:name="DD6-13"/>
      <w:bookmarkStart w:id="253" w:name="DD6.2"/>
      <w:bookmarkStart w:id="254" w:name="DD6-7"/>
      <w:bookmarkStart w:id="255" w:name="DD6-14"/>
      <w:bookmarkStart w:id="256" w:name="DD7"/>
      <w:bookmarkStart w:id="257" w:name="DD7-1"/>
      <w:bookmarkStart w:id="258" w:name="DD7-2"/>
      <w:bookmarkStart w:id="259" w:name="DD7-3"/>
      <w:bookmarkStart w:id="260" w:name="DD7-4"/>
      <w:bookmarkStart w:id="261" w:name="DD7-5"/>
      <w:bookmarkStart w:id="262" w:name="DD7-7"/>
      <w:bookmarkStart w:id="263" w:name="DD7-8"/>
      <w:bookmarkStart w:id="264" w:name="DD7-9"/>
      <w:bookmarkStart w:id="265" w:name="DD7-10"/>
      <w:bookmarkStart w:id="266" w:name="DD7-11"/>
      <w:bookmarkStart w:id="267" w:name="DD7-12"/>
      <w:bookmarkStart w:id="268" w:name="DD7-13"/>
      <w:bookmarkStart w:id="269" w:name="DD7-14"/>
      <w:bookmarkStart w:id="270" w:name="DD7-15"/>
      <w:bookmarkStart w:id="271" w:name="DD7-16"/>
      <w:bookmarkStart w:id="272" w:name="R1"/>
      <w:bookmarkStart w:id="273" w:name="R1-1"/>
      <w:bookmarkStart w:id="274" w:name="R1-2"/>
      <w:bookmarkStart w:id="275" w:name="R2"/>
      <w:bookmarkStart w:id="276" w:name="R2-1"/>
      <w:bookmarkStart w:id="277" w:name="R2-2"/>
      <w:bookmarkStart w:id="278" w:name="R3"/>
      <w:bookmarkStart w:id="279" w:name="R3-1"/>
      <w:bookmarkStart w:id="280" w:name="R3-2"/>
      <w:bookmarkStart w:id="281" w:name="R4"/>
      <w:bookmarkStart w:id="282" w:name="R4-1"/>
      <w:bookmarkStart w:id="283" w:name="R4-2"/>
      <w:bookmarkStart w:id="284" w:name="R5"/>
      <w:bookmarkStart w:id="285" w:name="R5-1"/>
      <w:bookmarkStart w:id="286" w:name="R5-2"/>
      <w:bookmarkStart w:id="287" w:name="R6"/>
      <w:bookmarkStart w:id="288" w:name="R6-1"/>
      <w:bookmarkStart w:id="289" w:name="R6-2"/>
      <w:bookmarkStart w:id="290" w:name="R7"/>
      <w:bookmarkStart w:id="291" w:name="R7-1"/>
      <w:bookmarkStart w:id="292" w:name="R7-2"/>
      <w:bookmarkStart w:id="293" w:name="R8"/>
      <w:bookmarkStart w:id="294" w:name="R8-1"/>
      <w:bookmarkStart w:id="295" w:name="R8-2"/>
      <w:bookmarkStart w:id="296" w:name="R9"/>
      <w:bookmarkStart w:id="297" w:name="R9-1"/>
      <w:bookmarkStart w:id="298" w:name="R9-2"/>
      <w:bookmarkStart w:id="299" w:name="R10"/>
      <w:bookmarkStart w:id="300" w:name="R10-1"/>
      <w:bookmarkStart w:id="301" w:name="R10-2"/>
      <w:bookmarkStart w:id="302" w:name="R11"/>
      <w:bookmarkStart w:id="303" w:name="R11-1"/>
      <w:bookmarkStart w:id="304" w:name="R11-2"/>
      <w:bookmarkStart w:id="305" w:name="R12"/>
      <w:bookmarkStart w:id="306" w:name="R12-1"/>
      <w:bookmarkStart w:id="307" w:name="R12-2"/>
      <w:bookmarkStart w:id="308" w:name="R13"/>
      <w:bookmarkStart w:id="309" w:name="R13-1"/>
      <w:bookmarkStart w:id="310" w:name="R13-2"/>
      <w:bookmarkStart w:id="311" w:name="R14"/>
      <w:bookmarkStart w:id="312" w:name="R14-1"/>
      <w:bookmarkStart w:id="313" w:name="R14-2"/>
      <w:bookmarkStart w:id="314" w:name="R15"/>
      <w:bookmarkStart w:id="315" w:name="R15-1"/>
      <w:bookmarkStart w:id="316" w:name="R15-2"/>
      <w:bookmarkStart w:id="317" w:name="R16"/>
      <w:bookmarkStart w:id="318" w:name="R16-1"/>
      <w:bookmarkStart w:id="319" w:name="R16-2"/>
      <w:bookmarkStart w:id="320" w:name="R17"/>
      <w:bookmarkStart w:id="321" w:name="R17-1"/>
      <w:bookmarkStart w:id="322" w:name="R17-2"/>
      <w:bookmarkStart w:id="323" w:name="R18"/>
      <w:bookmarkStart w:id="324" w:name="R18-1"/>
      <w:bookmarkStart w:id="325" w:name="R18-2"/>
      <w:bookmarkStart w:id="326" w:name="R19"/>
      <w:bookmarkStart w:id="327" w:name="R19-1"/>
      <w:bookmarkStart w:id="328" w:name="R19-2"/>
      <w:bookmarkStart w:id="329" w:name="R20"/>
      <w:bookmarkStart w:id="330" w:name="R20-1"/>
      <w:bookmarkStart w:id="331" w:name="R20-2"/>
      <w:bookmarkStart w:id="332" w:name="R21"/>
      <w:bookmarkStart w:id="333" w:name="R21-1"/>
      <w:bookmarkStart w:id="334" w:name="R21-2"/>
      <w:bookmarkStart w:id="335" w:name="R22"/>
      <w:bookmarkStart w:id="336" w:name="R22-1"/>
      <w:bookmarkStart w:id="337" w:name="R22-2"/>
      <w:bookmarkStart w:id="338" w:name="R23"/>
      <w:bookmarkStart w:id="339" w:name="R23-1"/>
      <w:bookmarkStart w:id="340" w:name="R23-2"/>
      <w:bookmarkStart w:id="341" w:name="SB1"/>
      <w:bookmarkStart w:id="342" w:name="SB1-1"/>
      <w:bookmarkStart w:id="343" w:name="SB1-2"/>
      <w:bookmarkStart w:id="344" w:name="SB2"/>
      <w:bookmarkStart w:id="345" w:name="SB2-1"/>
      <w:bookmarkStart w:id="346" w:name="SB2-2"/>
      <w:bookmarkStart w:id="347" w:name="SB3"/>
      <w:bookmarkStart w:id="348" w:name="SB3-1"/>
      <w:bookmarkStart w:id="349" w:name="SB3-2"/>
      <w:bookmarkStart w:id="350" w:name="SB4"/>
      <w:bookmarkStart w:id="351" w:name="SB4-1"/>
      <w:bookmarkStart w:id="352" w:name="SB4-2"/>
      <w:bookmarkStart w:id="353" w:name="VT1"/>
      <w:bookmarkStart w:id="354" w:name="VT1-1"/>
      <w:bookmarkStart w:id="355" w:name="VT1-2"/>
      <w:bookmarkStart w:id="356" w:name="VT1-3"/>
      <w:bookmarkStart w:id="357" w:name="VT2"/>
      <w:bookmarkStart w:id="358" w:name="VT2-1"/>
      <w:bookmarkStart w:id="359" w:name="VT2-2"/>
      <w:bookmarkStart w:id="360" w:name="VT2-3"/>
      <w:bookmarkStart w:id="361" w:name="XS1"/>
      <w:bookmarkStart w:id="362" w:name="XS1-1"/>
      <w:bookmarkStart w:id="363" w:name="XS1-2"/>
      <w:bookmarkStart w:id="364" w:name="XS1-3"/>
      <w:bookmarkStart w:id="365" w:name="XS1-4"/>
      <w:bookmarkStart w:id="366" w:name="XS1-5"/>
      <w:bookmarkStart w:id="367" w:name="XS1-6"/>
      <w:bookmarkStart w:id="368" w:name="XS1-7"/>
      <w:bookmarkStart w:id="369" w:name="XS1-8"/>
      <w:bookmarkStart w:id="370" w:name="XS1-9"/>
      <w:bookmarkStart w:id="371" w:name="XS1-10"/>
      <w:bookmarkStart w:id="372" w:name="XS2"/>
      <w:bookmarkStart w:id="373" w:name="XS2-1"/>
      <w:bookmarkStart w:id="374" w:name="XS2-2"/>
      <w:bookmarkStart w:id="375" w:name="XS3"/>
      <w:bookmarkStart w:id="376" w:name="XS3-1"/>
      <w:bookmarkStart w:id="377" w:name="XS3-2"/>
      <w:bookmarkStart w:id="378" w:name="XS3-3"/>
      <w:bookmarkStart w:id="379" w:name="XS4"/>
      <w:bookmarkStart w:id="380" w:name="XS4-1"/>
      <w:bookmarkStart w:id="381" w:name="XS4-2"/>
      <w:bookmarkStart w:id="382" w:name="XS4-3"/>
      <w:bookmarkStart w:id="383" w:name="XS4-4"/>
      <w:bookmarkStart w:id="384" w:name="XS5"/>
      <w:bookmarkStart w:id="385" w:name="XS5-1"/>
      <w:bookmarkStart w:id="386" w:name="XS5-2"/>
      <w:bookmarkStart w:id="387" w:name="С1"/>
      <w:bookmarkStart w:id="388" w:name="С1-1"/>
      <w:bookmarkStart w:id="389" w:name="С1-2"/>
      <w:bookmarkStart w:id="390" w:name="С2"/>
      <w:bookmarkStart w:id="391" w:name="С2-1"/>
      <w:bookmarkStart w:id="392" w:name="С2-2"/>
      <w:bookmarkStart w:id="393" w:name="С3"/>
      <w:bookmarkStart w:id="394" w:name="С3-1"/>
      <w:bookmarkStart w:id="395" w:name="С3-2"/>
      <w:bookmarkStart w:id="396" w:name="С4"/>
      <w:bookmarkStart w:id="397" w:name="С4-1"/>
      <w:bookmarkStart w:id="398" w:name="С4-2"/>
      <w:bookmarkStart w:id="399" w:name="С12"/>
      <w:bookmarkStart w:id="400" w:name="С12-1"/>
      <w:bookmarkStart w:id="401" w:name="С12-2"/>
      <w:bookmarkStart w:id="402" w:name="С19"/>
      <w:bookmarkStart w:id="403" w:name="С19-1"/>
      <w:bookmarkStart w:id="404" w:name="С19-2"/>
      <w:bookmarkStart w:id="405" w:name="С20"/>
      <w:bookmarkStart w:id="406" w:name="С20-1"/>
      <w:bookmarkStart w:id="407" w:name="С20-2"/>
      <w:bookmarkStart w:id="408" w:name="С25"/>
      <w:bookmarkStart w:id="409" w:name="С25-1"/>
      <w:bookmarkStart w:id="410" w:name="С25-2"/>
      <w:bookmarkStart w:id="411" w:name="+5V_A"/>
      <w:bookmarkStart w:id="412" w:name="+5V_D"/>
      <w:bookmarkStart w:id="413" w:name="-5V_A"/>
      <w:bookmarkStart w:id="414" w:name="A"/>
      <w:bookmarkStart w:id="415" w:name="D"/>
      <w:bookmarkStart w:id="416" w:name="NetC26_1"/>
      <w:bookmarkStart w:id="417" w:name="NetC27_1"/>
      <w:bookmarkStart w:id="418" w:name="NetC27_2"/>
      <w:bookmarkStart w:id="419" w:name="NetDA1_2"/>
      <w:bookmarkStart w:id="420" w:name="NetDA1_3"/>
      <w:bookmarkStart w:id="421" w:name="NetDA2_3"/>
      <w:bookmarkStart w:id="422" w:name="NetDA4_1"/>
      <w:bookmarkStart w:id="423" w:name="NetDA4_2"/>
      <w:bookmarkStart w:id="424" w:name="NetDA4_3"/>
      <w:bookmarkStart w:id="425" w:name="NetDA4_6"/>
      <w:bookmarkStart w:id="426" w:name="NetDA4_8"/>
      <w:bookmarkStart w:id="427" w:name="NetDA5_1"/>
      <w:bookmarkStart w:id="428" w:name="NetDA5_3"/>
      <w:bookmarkStart w:id="429" w:name="NetDA5_6"/>
      <w:bookmarkStart w:id="430" w:name="NetDA5_8"/>
      <w:bookmarkStart w:id="431" w:name="NetDA6_2"/>
      <w:bookmarkStart w:id="432" w:name="NetDA6_5"/>
      <w:bookmarkStart w:id="433" w:name="NetDA6_7"/>
      <w:bookmarkStart w:id="434" w:name="NetDA6_8"/>
      <w:bookmarkStart w:id="435" w:name="NetDA7_3"/>
      <w:bookmarkStart w:id="436" w:name="NetDA7_5"/>
      <w:bookmarkStart w:id="437" w:name="NetDA7_7"/>
      <w:bookmarkStart w:id="438" w:name="NetDA7_8"/>
      <w:bookmarkStart w:id="439" w:name="NetDA33_2"/>
      <w:bookmarkStart w:id="440" w:name="NetDA33_3"/>
      <w:bookmarkStart w:id="441" w:name="NetDA33_4"/>
      <w:bookmarkStart w:id="442" w:name="NetDA33_5"/>
      <w:bookmarkStart w:id="443" w:name="NetDA33_6"/>
      <w:bookmarkStart w:id="444" w:name="NetDA33_7"/>
      <w:bookmarkStart w:id="445" w:name="NetDA33_8"/>
      <w:bookmarkStart w:id="446" w:name="NetDA33_9"/>
      <w:bookmarkStart w:id="447" w:name="NetDA33_17"/>
      <w:bookmarkStart w:id="448" w:name="NetDA33_18"/>
      <w:bookmarkStart w:id="449" w:name="NetDA33_19"/>
      <w:bookmarkStart w:id="450" w:name="NetDA33_20"/>
      <w:bookmarkStart w:id="451" w:name="NetDA33_23"/>
      <w:bookmarkStart w:id="452" w:name="NetDD1_1"/>
      <w:bookmarkStart w:id="453" w:name="NetDD1_2"/>
      <w:bookmarkStart w:id="454" w:name="NetDD1_3"/>
      <w:bookmarkStart w:id="455" w:name="NetDD1_6"/>
      <w:bookmarkStart w:id="456" w:name="NetDD1_8"/>
      <w:bookmarkStart w:id="457" w:name="NetDD1_10"/>
      <w:bookmarkStart w:id="458" w:name="NetDD1_11"/>
      <w:bookmarkStart w:id="459" w:name="NetDD1_12"/>
      <w:bookmarkStart w:id="460" w:name="NetDD1_13"/>
      <w:bookmarkStart w:id="461" w:name="NetDD2_1"/>
      <w:bookmarkStart w:id="462" w:name="NetDD2_10"/>
      <w:bookmarkStart w:id="463" w:name="NetDD2_12"/>
      <w:bookmarkStart w:id="464" w:name="NetDD2_13"/>
      <w:bookmarkStart w:id="465" w:name="NetDD2_14"/>
      <w:bookmarkStart w:id="466" w:name="NetDD3_3"/>
      <w:bookmarkStart w:id="467" w:name="NetDD3_10"/>
      <w:bookmarkStart w:id="468" w:name="NetDD4_1"/>
      <w:bookmarkStart w:id="469" w:name="NetDD5_14"/>
      <w:bookmarkStart w:id="470" w:name="NetDD6_10"/>
      <w:bookmarkStart w:id="471" w:name="NetR2_2"/>
      <w:bookmarkStart w:id="472" w:name="NetR4_2"/>
      <w:bookmarkStart w:id="473" w:name="NetR7_2"/>
      <w:bookmarkStart w:id="474" w:name="NetR8_2"/>
      <w:bookmarkStart w:id="475" w:name="NetVT2_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406">
        <w:rPr>
          <w:rFonts w:ascii="Arial" w:hAnsi="Arial"/>
          <w:noProof/>
          <w:sz w:val="11"/>
          <w:lang w:val="en-US" w:bidi="ar-SA"/>
        </w:rPr>
        <w:t>ё</w:t>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4"/>
          <w:pgSz w:w="16840" w:h="11900" w:orient="landscape"/>
          <w:pgMar w:top="220" w:right="160" w:bottom="0" w:left="220" w:header="0" w:footer="0" w:gutter="0"/>
          <w:cols w:space="720"/>
        </w:sectPr>
      </w:pPr>
    </w:p>
    <w:p w:rsidR="008A7562" w:rsidRDefault="002C5F01">
      <w:pPr>
        <w:pStyle w:val="1"/>
        <w:ind w:left="3338" w:right="0"/>
        <w:jc w:val="left"/>
      </w:pPr>
      <w:bookmarkStart w:id="476" w:name="ПРИЛОЖЕНИЕ_Д"/>
      <w:bookmarkStart w:id="477" w:name="Перечень_элементов"/>
      <w:bookmarkStart w:id="478" w:name="_bookmark14"/>
      <w:bookmarkEnd w:id="476"/>
      <w:bookmarkEnd w:id="477"/>
      <w:bookmarkEnd w:id="478"/>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5"/>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r>
              <w:rPr>
                <w:i/>
                <w:w w:val="75"/>
                <w:sz w:val="30"/>
              </w:rPr>
              <w:t>Разраб.</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17434"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450F4"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46C4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p w:rsidR="008A7562" w:rsidRDefault="002C5F01">
      <w:pPr>
        <w:pStyle w:val="1"/>
        <w:ind w:left="955" w:right="103"/>
      </w:pPr>
      <w:bookmarkStart w:id="479" w:name="ПРИЛОЖЕНИЕ_Е"/>
      <w:bookmarkStart w:id="480" w:name="Плата_печатная"/>
      <w:bookmarkStart w:id="481" w:name="_bookmark15"/>
      <w:bookmarkEnd w:id="479"/>
      <w:bookmarkEnd w:id="480"/>
      <w:bookmarkEnd w:id="481"/>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9"/>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2" w:name="Copy_of_Schematic_Prints(&quot;Selected_Docum"/>
            <w:bookmarkStart w:id="483" w:name="Плата_печатная_А3.SchDoc"/>
            <w:bookmarkEnd w:id="482"/>
            <w:bookmarkEnd w:id="483"/>
            <w:r>
              <w:rPr>
                <w:w w:val="75"/>
                <w:sz w:val="15"/>
              </w:rPr>
              <w:lastRenderedPageBreak/>
              <w:t>Перв. примен.</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r>
              <w:rPr>
                <w:sz w:val="20"/>
              </w:rPr>
              <w:t>откл.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скругление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контактной площадки bmin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Площадь металлизации Fмет.=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Разраб..</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Т..контр..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Н..контр..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AC46CE">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
            <v:imagedata r:id="rId60" o:title=""/>
          </v:shape>
          <o:OLEObject Type="Embed" ProgID="PBrush" ShapeID="_x0000_s1027" DrawAspect="Content" ObjectID="_1671662439" r:id="rId61"/>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A4198"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0A1C9"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AE0195"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7"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8"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9"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70"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49AF2"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9EAEF"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4E2F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42BB9"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2"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3"/>
          <w:pgSz w:w="16840" w:h="11900" w:orient="landscape"/>
          <w:pgMar w:top="280" w:right="200" w:bottom="0" w:left="320" w:header="0" w:footer="0" w:gutter="0"/>
          <w:cols w:space="720"/>
        </w:sectPr>
      </w:pPr>
    </w:p>
    <w:p w:rsidR="008A7562" w:rsidRDefault="002C5F01">
      <w:pPr>
        <w:pStyle w:val="1"/>
        <w:ind w:right="98"/>
      </w:pPr>
      <w:bookmarkStart w:id="484" w:name="ПРИЛОЖЕНИЕ_Ж"/>
      <w:bookmarkStart w:id="485" w:name="Сторона_печатного_монтажа"/>
      <w:bookmarkStart w:id="486" w:name="_bookmark16"/>
      <w:bookmarkEnd w:id="484"/>
      <w:bookmarkEnd w:id="485"/>
      <w:bookmarkEnd w:id="486"/>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4"/>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7" w:name="Copy_of_Copy_of_Copy_of_Schematic_Prints"/>
            <w:bookmarkStart w:id="488" w:name="ДОРОГА_а3.SchDoc"/>
            <w:bookmarkEnd w:id="487"/>
            <w:bookmarkEnd w:id="488"/>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25pt;height:199.4pt" o:ole="">
                  <v:imagedata r:id="rId75" o:title=""/>
                </v:shape>
                <o:OLEObject Type="Embed" ProgID="PBrush" ShapeID="_x0000_i1029" DrawAspect="Content" ObjectID="_1671662437" r:id="rId76"/>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3.1pt;height:207.7pt" o:ole="">
                  <v:imagedata r:id="rId77" o:title=""/>
                </v:shape>
                <o:OLEObject Type="Embed" ProgID="PBrush" ShapeID="_x0000_i1030" DrawAspect="Content" ObjectID="_1671662438" r:id="rId78"/>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04541"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p>
    <w:p w:rsidR="008A7562" w:rsidRDefault="002C5F01">
      <w:pPr>
        <w:pStyle w:val="1"/>
        <w:ind w:left="923" w:right="87"/>
      </w:pPr>
      <w:bookmarkStart w:id="489" w:name="ПРИЛОЖЕНИЕ_З"/>
      <w:bookmarkStart w:id="490" w:name="Сторона_печатного_монтажа_―_нанесение_за"/>
      <w:bookmarkStart w:id="491" w:name="_bookmark17"/>
      <w:bookmarkEnd w:id="489"/>
      <w:bookmarkEnd w:id="490"/>
      <w:bookmarkEnd w:id="491"/>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80"/>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81"/>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2" w:name="ПРИЛОЖЕНИЕ_И"/>
      <w:bookmarkStart w:id="493" w:name="Сторона_печатного_монтажа_―_нанесение_па"/>
      <w:bookmarkStart w:id="494" w:name="_bookmark18"/>
      <w:bookmarkEnd w:id="492"/>
      <w:bookmarkEnd w:id="493"/>
      <w:bookmarkEnd w:id="494"/>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3"/>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p>
    <w:p w:rsidR="008A7562" w:rsidRDefault="002C5F01">
      <w:pPr>
        <w:pStyle w:val="1"/>
        <w:ind w:right="101"/>
      </w:pPr>
      <w:bookmarkStart w:id="495" w:name="ПРИЛОЖЕНИЕ_К"/>
      <w:bookmarkStart w:id="496" w:name="Верхний_слой_маркировки"/>
      <w:bookmarkStart w:id="497" w:name="_bookmark19"/>
      <w:bookmarkEnd w:id="495"/>
      <w:bookmarkEnd w:id="496"/>
      <w:bookmarkEnd w:id="497"/>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6"/>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7"/>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8" w:name="ПРИЛОЖЕНИЕ_Л"/>
      <w:bookmarkStart w:id="499" w:name="Сборочный_чертёж"/>
      <w:bookmarkStart w:id="500" w:name="_bookmark20"/>
      <w:bookmarkEnd w:id="498"/>
      <w:bookmarkEnd w:id="499"/>
      <w:bookmarkEnd w:id="500"/>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8"/>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90"/>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1" w:name="ПРИЛОЖЕНИЕ_М"/>
      <w:bookmarkStart w:id="502" w:name="Спецификация"/>
      <w:bookmarkStart w:id="503" w:name="_bookmark21"/>
      <w:bookmarkEnd w:id="501"/>
      <w:bookmarkEnd w:id="502"/>
      <w:bookmarkEnd w:id="503"/>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91"/>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r>
                                    <w:rPr>
                                      <w:i/>
                                      <w:w w:val="70"/>
                                      <w:sz w:val="30"/>
                                    </w:rPr>
                                    <w:t>Перв. примен.</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r>
                                    <w:rPr>
                                      <w:i/>
                                      <w:w w:val="75"/>
                                      <w:sz w:val="44"/>
                                    </w:rPr>
                                    <w:t>чание</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r>
                                    <w:rPr>
                                      <w:i/>
                                      <w:w w:val="70"/>
                                      <w:sz w:val="30"/>
                                    </w:rPr>
                                    <w:t>Взам.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r>
                                    <w:rPr>
                                      <w:i/>
                                      <w:spacing w:val="-6"/>
                                      <w:w w:val="55"/>
                                      <w:sz w:val="30"/>
                                    </w:rPr>
                                    <w:t>Изм</w:t>
                                  </w:r>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r>
                              <w:rPr>
                                <w:i/>
                                <w:w w:val="70"/>
                                <w:sz w:val="30"/>
                              </w:rPr>
                              <w:t>Перв. примен.</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r>
                              <w:rPr>
                                <w:i/>
                                <w:w w:val="75"/>
                                <w:sz w:val="44"/>
                              </w:rPr>
                              <w:t>чание</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r>
                              <w:rPr>
                                <w:i/>
                                <w:w w:val="70"/>
                                <w:sz w:val="30"/>
                              </w:rPr>
                              <w:t>Взам.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r>
                              <w:rPr>
                                <w:i/>
                                <w:spacing w:val="-6"/>
                                <w:w w:val="55"/>
                                <w:sz w:val="30"/>
                              </w:rPr>
                              <w:t>Изм</w:t>
                            </w:r>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58B26"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4" w:name="354b96f10d6d4dd27832dcb9047c211234cfa3db"/>
      <w:bookmarkEnd w:id="50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2"/>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r>
              <w:rPr>
                <w:i/>
                <w:spacing w:val="-6"/>
                <w:w w:val="55"/>
                <w:sz w:val="30"/>
              </w:rPr>
              <w:t>Изм</w:t>
            </w:r>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F57D1"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3"/>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r>
              <w:rPr>
                <w:i/>
                <w:spacing w:val="-6"/>
                <w:w w:val="55"/>
                <w:sz w:val="30"/>
              </w:rPr>
              <w:t>Изм</w:t>
            </w:r>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4CECE"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4"/>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1794" w:rsidRDefault="00AF1794">
      <w:r>
        <w:separator/>
      </w:r>
    </w:p>
  </w:endnote>
  <w:endnote w:type="continuationSeparator" w:id="0">
    <w:p w:rsidR="00AF1794" w:rsidRDefault="00AF179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Content>
      <w:p w:rsidR="00AC46CE" w:rsidRDefault="00AC46CE"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rsidP="002C5F01">
    <w:pPr>
      <w:pStyle w:val="afb"/>
      <w:ind w:firstLine="0"/>
      <w:jc w:val="center"/>
    </w:pPr>
  </w:p>
  <w:p w:rsidR="00AC46CE" w:rsidRDefault="00AC46CE">
    <w:pPr>
      <w:pStyle w:val="afb"/>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Default="00AC46CE">
                          <w:pPr>
                            <w:pStyle w:val="a5"/>
                            <w:spacing w:before="6"/>
                            <w:ind w:left="40"/>
                          </w:pPr>
                          <w:r>
                            <w:fldChar w:fldCharType="begin"/>
                          </w:r>
                          <w:r>
                            <w:instrText xml:space="preserve"> PAGE </w:instrText>
                          </w:r>
                          <w:r>
                            <w:fldChar w:fldCharType="separate"/>
                          </w:r>
                          <w:r w:rsidR="002E2456">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AC46CE" w:rsidRDefault="00AC46CE">
                    <w:pPr>
                      <w:pStyle w:val="a5"/>
                      <w:spacing w:before="6"/>
                      <w:ind w:left="40"/>
                    </w:pPr>
                    <w:r>
                      <w:fldChar w:fldCharType="begin"/>
                    </w:r>
                    <w:r>
                      <w:instrText xml:space="preserve"> PAGE </w:instrText>
                    </w:r>
                    <w:r>
                      <w:fldChar w:fldCharType="separate"/>
                    </w:r>
                    <w:r w:rsidR="002E2456">
                      <w:rPr>
                        <w:noProof/>
                      </w:rP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1794" w:rsidRDefault="00AF1794">
      <w:r>
        <w:separator/>
      </w:r>
    </w:p>
  </w:footnote>
  <w:footnote w:type="continuationSeparator" w:id="0">
    <w:p w:rsidR="00AF1794" w:rsidRDefault="00AF1794">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1FDE"/>
    <w:rsid w:val="00153AA1"/>
    <w:rsid w:val="00157A39"/>
    <w:rsid w:val="00181A4B"/>
    <w:rsid w:val="00194487"/>
    <w:rsid w:val="001B1BEC"/>
    <w:rsid w:val="00203DC5"/>
    <w:rsid w:val="00224236"/>
    <w:rsid w:val="00234AE8"/>
    <w:rsid w:val="002456F7"/>
    <w:rsid w:val="0025283A"/>
    <w:rsid w:val="00274A5C"/>
    <w:rsid w:val="00297C0F"/>
    <w:rsid w:val="002B515E"/>
    <w:rsid w:val="002C07DE"/>
    <w:rsid w:val="002C2CB6"/>
    <w:rsid w:val="002C5F01"/>
    <w:rsid w:val="002D69C4"/>
    <w:rsid w:val="002E2456"/>
    <w:rsid w:val="00307D06"/>
    <w:rsid w:val="00332E0B"/>
    <w:rsid w:val="0033468C"/>
    <w:rsid w:val="00343310"/>
    <w:rsid w:val="00362925"/>
    <w:rsid w:val="00365AF6"/>
    <w:rsid w:val="003755B5"/>
    <w:rsid w:val="0039098B"/>
    <w:rsid w:val="0039104C"/>
    <w:rsid w:val="003E22DE"/>
    <w:rsid w:val="003E2AE1"/>
    <w:rsid w:val="003E3FB4"/>
    <w:rsid w:val="00403188"/>
    <w:rsid w:val="00413BC3"/>
    <w:rsid w:val="0045608C"/>
    <w:rsid w:val="00492FD0"/>
    <w:rsid w:val="00497143"/>
    <w:rsid w:val="004A5930"/>
    <w:rsid w:val="004D3319"/>
    <w:rsid w:val="004F2E78"/>
    <w:rsid w:val="00503269"/>
    <w:rsid w:val="00504F8B"/>
    <w:rsid w:val="00516B05"/>
    <w:rsid w:val="00540CAE"/>
    <w:rsid w:val="00545DD3"/>
    <w:rsid w:val="005752BB"/>
    <w:rsid w:val="005A6127"/>
    <w:rsid w:val="005B5694"/>
    <w:rsid w:val="005B795C"/>
    <w:rsid w:val="005C5A7E"/>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52C6"/>
    <w:rsid w:val="00720E19"/>
    <w:rsid w:val="007233C7"/>
    <w:rsid w:val="007514F8"/>
    <w:rsid w:val="007546B1"/>
    <w:rsid w:val="00757318"/>
    <w:rsid w:val="00776A7B"/>
    <w:rsid w:val="007A69ED"/>
    <w:rsid w:val="007C72F4"/>
    <w:rsid w:val="007E421C"/>
    <w:rsid w:val="00825AD2"/>
    <w:rsid w:val="00826E49"/>
    <w:rsid w:val="00837447"/>
    <w:rsid w:val="008577F5"/>
    <w:rsid w:val="00875963"/>
    <w:rsid w:val="00884E91"/>
    <w:rsid w:val="00890448"/>
    <w:rsid w:val="008A6D78"/>
    <w:rsid w:val="008A7562"/>
    <w:rsid w:val="008B196D"/>
    <w:rsid w:val="008B1D8D"/>
    <w:rsid w:val="008C1D37"/>
    <w:rsid w:val="008F6AD1"/>
    <w:rsid w:val="00900A01"/>
    <w:rsid w:val="00906676"/>
    <w:rsid w:val="00941528"/>
    <w:rsid w:val="0094154C"/>
    <w:rsid w:val="0095158D"/>
    <w:rsid w:val="00984877"/>
    <w:rsid w:val="00996748"/>
    <w:rsid w:val="009B273D"/>
    <w:rsid w:val="009C75FF"/>
    <w:rsid w:val="009C7CE7"/>
    <w:rsid w:val="009E3032"/>
    <w:rsid w:val="009E6F3E"/>
    <w:rsid w:val="009F1406"/>
    <w:rsid w:val="00A17AAC"/>
    <w:rsid w:val="00A21EB2"/>
    <w:rsid w:val="00A23594"/>
    <w:rsid w:val="00A318D5"/>
    <w:rsid w:val="00A36E91"/>
    <w:rsid w:val="00A51C8B"/>
    <w:rsid w:val="00A64AA6"/>
    <w:rsid w:val="00A64D8C"/>
    <w:rsid w:val="00A65470"/>
    <w:rsid w:val="00A73585"/>
    <w:rsid w:val="00A76583"/>
    <w:rsid w:val="00AA26F4"/>
    <w:rsid w:val="00AB6791"/>
    <w:rsid w:val="00AC46CE"/>
    <w:rsid w:val="00AC6EC8"/>
    <w:rsid w:val="00AC73BF"/>
    <w:rsid w:val="00AD06E0"/>
    <w:rsid w:val="00AE4540"/>
    <w:rsid w:val="00AF1794"/>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3E5"/>
    <w:rsid w:val="00C6783F"/>
    <w:rsid w:val="00CA4E94"/>
    <w:rsid w:val="00CB43D0"/>
    <w:rsid w:val="00CB4651"/>
    <w:rsid w:val="00CE3C21"/>
    <w:rsid w:val="00CE464F"/>
    <w:rsid w:val="00CF5936"/>
    <w:rsid w:val="00D076E3"/>
    <w:rsid w:val="00D14DFB"/>
    <w:rsid w:val="00D60275"/>
    <w:rsid w:val="00D85406"/>
    <w:rsid w:val="00D92BE3"/>
    <w:rsid w:val="00D95810"/>
    <w:rsid w:val="00DA0D34"/>
    <w:rsid w:val="00DA5721"/>
    <w:rsid w:val="00DA57CA"/>
    <w:rsid w:val="00DA6B42"/>
    <w:rsid w:val="00DB2549"/>
    <w:rsid w:val="00DC3E1A"/>
    <w:rsid w:val="00DF2BD7"/>
    <w:rsid w:val="00E01615"/>
    <w:rsid w:val="00E01A9D"/>
    <w:rsid w:val="00E06DC1"/>
    <w:rsid w:val="00E46FA1"/>
    <w:rsid w:val="00E83189"/>
    <w:rsid w:val="00E87811"/>
    <w:rsid w:val="00E95AF2"/>
    <w:rsid w:val="00EA5418"/>
    <w:rsid w:val="00EA7F34"/>
    <w:rsid w:val="00ED1746"/>
    <w:rsid w:val="00EE7617"/>
    <w:rsid w:val="00EF57CC"/>
    <w:rsid w:val="00F14D74"/>
    <w:rsid w:val="00F25A6A"/>
    <w:rsid w:val="00F42080"/>
    <w:rsid w:val="00F45734"/>
    <w:rsid w:val="00F52BD9"/>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25D90"/>
  <w15:docId w15:val="{AB256BD4-3648-42AA-9A77-02B160E5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_________Microsoft_Visio1.vsdx"/><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4.xml"/><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footer" Target="footer9.xml"/><Relationship Id="rId63" Type="http://schemas.openxmlformats.org/officeDocument/2006/relationships/image" Target="media/image39.png"/><Relationship Id="rId68" Type="http://schemas.openxmlformats.org/officeDocument/2006/relationships/image" Target="media/image43.png"/><Relationship Id="rId76" Type="http://schemas.openxmlformats.org/officeDocument/2006/relationships/oleObject" Target="embeddings/oleObject2.bin"/><Relationship Id="rId84" Type="http://schemas.openxmlformats.org/officeDocument/2006/relationships/image" Target="media/image51.png"/><Relationship Id="rId89" Type="http://schemas.openxmlformats.org/officeDocument/2006/relationships/image" Target="media/image52.png"/><Relationship Id="rId7" Type="http://schemas.openxmlformats.org/officeDocument/2006/relationships/footer" Target="footer1.xml"/><Relationship Id="rId71" Type="http://schemas.openxmlformats.org/officeDocument/2006/relationships/image" Target="media/image46.png"/><Relationship Id="rId92" Type="http://schemas.openxmlformats.org/officeDocument/2006/relationships/footer" Target="footer26.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_________Microsoft_Visio.vsdx"/><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footer" Target="footer12.xml"/><Relationship Id="rId74" Type="http://schemas.openxmlformats.org/officeDocument/2006/relationships/footer" Target="footer15.xml"/><Relationship Id="rId79" Type="http://schemas.openxmlformats.org/officeDocument/2006/relationships/footer" Target="footer16.xml"/><Relationship Id="rId87" Type="http://schemas.openxmlformats.org/officeDocument/2006/relationships/footer" Target="footer22.xm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image" Target="media/image50.png"/><Relationship Id="rId90" Type="http://schemas.openxmlformats.org/officeDocument/2006/relationships/footer" Target="footer24.xm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tatic.chipdip.ru/lib/032/DOC001032914.pdf" TargetMode="External"/><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47.png"/><Relationship Id="rId80" Type="http://schemas.openxmlformats.org/officeDocument/2006/relationships/footer" Target="footer17.xml"/><Relationship Id="rId85" Type="http://schemas.openxmlformats.org/officeDocument/2006/relationships/footer" Target="footer20.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package" Target="embeddings/_________Microsoft_Visio2.vsdx"/><Relationship Id="rId46" Type="http://schemas.openxmlformats.org/officeDocument/2006/relationships/footer" Target="footer6.xml"/><Relationship Id="rId59" Type="http://schemas.openxmlformats.org/officeDocument/2006/relationships/footer" Target="footer13.xm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footer" Target="footer8.xm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19.xml"/><Relationship Id="rId88" Type="http://schemas.openxmlformats.org/officeDocument/2006/relationships/footer" Target="footer23.xml"/><Relationship Id="rId91" Type="http://schemas.openxmlformats.org/officeDocument/2006/relationships/footer" Target="footer25.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2.png"/><Relationship Id="rId57" Type="http://schemas.openxmlformats.org/officeDocument/2006/relationships/footer" Target="footer11.xml"/><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oter" Target="footer14.xml"/><Relationship Id="rId78" Type="http://schemas.openxmlformats.org/officeDocument/2006/relationships/oleObject" Target="embeddings/oleObject3.bin"/><Relationship Id="rId81" Type="http://schemas.openxmlformats.org/officeDocument/2006/relationships/footer" Target="footer18.xml"/><Relationship Id="rId86" Type="http://schemas.openxmlformats.org/officeDocument/2006/relationships/footer" Target="footer21.xml"/><Relationship Id="rId94" Type="http://schemas.openxmlformats.org/officeDocument/2006/relationships/footer" Target="footer28.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1438</TotalTime>
  <Pages>51</Pages>
  <Words>4520</Words>
  <Characters>25767</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Ехидынй Хохол</dc:creator>
  <cp:keywords/>
  <dc:description/>
  <cp:lastModifiedBy>Exidniy Apelsin</cp:lastModifiedBy>
  <cp:revision>7</cp:revision>
  <dcterms:created xsi:type="dcterms:W3CDTF">2021-01-03T00:49:00Z</dcterms:created>
  <dcterms:modified xsi:type="dcterms:W3CDTF">2021-01-08T22:54:00Z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